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2F4CB8F" w14:textId="021A936D"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E6FAA">
        <w:rPr>
          <w:b/>
          <w:sz w:val="24"/>
          <w:szCs w:val="24"/>
        </w:rPr>
        <w:t>DE LOANDA</w:t>
      </w:r>
    </w:p>
    <w:p w14:paraId="2431F3D5" w14:textId="4A44154E"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34BC">
        <w:rPr>
          <w:b/>
          <w:noProof/>
          <w:sz w:val="24"/>
          <w:szCs w:val="24"/>
        </w:rPr>
        <w:t>001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34BC">
        <w:rPr>
          <w:b/>
          <w:noProof/>
          <w:sz w:val="24"/>
          <w:szCs w:val="24"/>
        </w:rPr>
        <w:t>2026-PML</w:t>
      </w:r>
      <w:r w:rsidRPr="005D0BC5">
        <w:rPr>
          <w:b/>
          <w:sz w:val="24"/>
          <w:szCs w:val="24"/>
        </w:rPr>
        <w:fldChar w:fldCharType="end"/>
      </w:r>
      <w:bookmarkEnd w:id="0"/>
    </w:p>
    <w:p w14:paraId="2B6405C7" w14:textId="2790CA7C"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4D34BC">
        <w:rPr>
          <w:b/>
          <w:noProof/>
          <w:sz w:val="24"/>
          <w:szCs w:val="24"/>
        </w:rPr>
        <w:t>012/2026-PML</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3D8BCE3D" w:rsidR="00FF227C" w:rsidRDefault="00FF227C" w:rsidP="00584E41">
      <w:pPr>
        <w:jc w:val="both"/>
        <w:rPr>
          <w:sz w:val="24"/>
          <w:szCs w:val="24"/>
        </w:rPr>
      </w:pPr>
      <w:r w:rsidRPr="005D0BC5">
        <w:rPr>
          <w:sz w:val="24"/>
          <w:szCs w:val="24"/>
        </w:rPr>
        <w:t>O MUNICÍPIO</w:t>
      </w:r>
      <w:r w:rsidR="004E6FAA">
        <w:rPr>
          <w:sz w:val="24"/>
          <w:szCs w:val="24"/>
        </w:rPr>
        <w:t xml:space="preserve"> de Loanda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A30D2">
        <w:rPr>
          <w:sz w:val="24"/>
          <w:szCs w:val="24"/>
        </w:rPr>
        <w:t>09</w:t>
      </w:r>
      <w:r w:rsidR="008D2A60">
        <w:rPr>
          <w:noProof/>
          <w:sz w:val="24"/>
          <w:szCs w:val="24"/>
        </w:rPr>
        <w:t>:</w:t>
      </w:r>
      <w:r w:rsidR="00CA30D2">
        <w:rPr>
          <w:noProof/>
          <w:sz w:val="24"/>
          <w:szCs w:val="24"/>
        </w:rPr>
        <w:t>00</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A30D2">
        <w:rPr>
          <w:sz w:val="24"/>
          <w:szCs w:val="24"/>
        </w:rPr>
        <w:t>26</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CA30D2">
        <w:rPr>
          <w:noProof/>
          <w:sz w:val="24"/>
          <w:szCs w:val="24"/>
        </w:rPr>
        <w:t>fevereiro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8D2A60">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75B6A04B"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CA30D2">
        <w:rPr>
          <w:b/>
          <w:sz w:val="24"/>
          <w:szCs w:val="24"/>
        </w:rPr>
        <w:t>26 de fevereiro de 2026</w:t>
      </w:r>
      <w:r w:rsidRPr="00F14DA7">
        <w:rPr>
          <w:b/>
          <w:sz w:val="24"/>
          <w:szCs w:val="24"/>
        </w:rPr>
        <w:fldChar w:fldCharType="end"/>
      </w:r>
      <w:r w:rsidRPr="00F14DA7">
        <w:rPr>
          <w:b/>
          <w:sz w:val="24"/>
          <w:szCs w:val="24"/>
        </w:rPr>
        <w:t>.</w:t>
      </w:r>
    </w:p>
    <w:p w14:paraId="4C1AF60B" w14:textId="09F894A1"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CA30D2">
        <w:rPr>
          <w:b/>
          <w:sz w:val="24"/>
          <w:szCs w:val="24"/>
        </w:rPr>
        <w:t>09</w:t>
      </w:r>
      <w:r w:rsidR="008D2A60">
        <w:rPr>
          <w:b/>
          <w:sz w:val="24"/>
          <w:szCs w:val="24"/>
        </w:rPr>
        <w:t>:</w:t>
      </w:r>
      <w:r w:rsidR="00CA30D2">
        <w:rPr>
          <w:b/>
          <w:sz w:val="24"/>
          <w:szCs w:val="24"/>
        </w:rPr>
        <w:t>00</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0A980C7B"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942315">
        <w:rPr>
          <w:bCs/>
          <w:sz w:val="24"/>
          <w:szCs w:val="24"/>
        </w:rPr>
        <w:t>09:00</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942315">
        <w:rPr>
          <w:bCs/>
          <w:sz w:val="24"/>
          <w:szCs w:val="24"/>
        </w:rPr>
        <w:t>26 de fevereiro de 2026</w:t>
      </w:r>
      <w:r w:rsidRPr="00F14DA7">
        <w:rPr>
          <w:bCs/>
          <w:sz w:val="24"/>
          <w:szCs w:val="24"/>
        </w:rPr>
        <w:fldChar w:fldCharType="end"/>
      </w:r>
      <w:r w:rsidRPr="00F14DA7">
        <w:rPr>
          <w:bCs/>
          <w:sz w:val="24"/>
          <w:szCs w:val="24"/>
        </w:rPr>
        <w:t>.</w:t>
      </w:r>
    </w:p>
    <w:p w14:paraId="626CF56F" w14:textId="6B81C809"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8D2A60" w:rsidRPr="008D2A60">
        <w:rPr>
          <w:b/>
          <w:sz w:val="24"/>
          <w:szCs w:val="24"/>
        </w:rPr>
        <w:t>https://www.gov.br/compras/pt-br</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16E7B4C" w14:textId="77777777" w:rsidTr="00AD167C">
        <w:tc>
          <w:tcPr>
            <w:tcW w:w="9072" w:type="dxa"/>
            <w:tcBorders>
              <w:top w:val="single" w:sz="4" w:space="0" w:color="auto"/>
              <w:bottom w:val="single" w:sz="4" w:space="0" w:color="auto"/>
            </w:tcBorders>
          </w:tcPr>
          <w:p w14:paraId="037629DE" w14:textId="2A225750" w:rsidR="00B85CD5" w:rsidRPr="005D0BC5" w:rsidRDefault="00B85CD5" w:rsidP="00584E41">
            <w:pPr>
              <w:jc w:val="both"/>
              <w:rPr>
                <w:sz w:val="24"/>
                <w:szCs w:val="24"/>
              </w:rPr>
            </w:pPr>
            <w:r w:rsidRPr="005D0BC5">
              <w:rPr>
                <w:sz w:val="24"/>
                <w:szCs w:val="24"/>
              </w:rPr>
              <w:t>Local:</w:t>
            </w:r>
            <w:r w:rsidR="0079070F">
              <w:rPr>
                <w:sz w:val="24"/>
                <w:szCs w:val="24"/>
              </w:rPr>
              <w:t xml:space="preserve"> </w:t>
            </w:r>
            <w:r w:rsidR="000E1DFD">
              <w:rPr>
                <w:sz w:val="24"/>
                <w:szCs w:val="24"/>
              </w:rPr>
              <w:t xml:space="preserve">Implantação 1: Quadra Nº 239-a, Rua Benjamin José Cavichiolli (antiga Rua Espírito Santo) </w:t>
            </w:r>
            <w:r w:rsidR="00C75AF2">
              <w:rPr>
                <w:sz w:val="24"/>
                <w:szCs w:val="24"/>
              </w:rPr>
              <w:t>c</w:t>
            </w:r>
            <w:r w:rsidR="000E1DFD">
              <w:rPr>
                <w:sz w:val="24"/>
                <w:szCs w:val="24"/>
              </w:rPr>
              <w:t xml:space="preserve">om </w:t>
            </w:r>
            <w:r w:rsidR="00C75AF2">
              <w:rPr>
                <w:sz w:val="24"/>
                <w:szCs w:val="24"/>
              </w:rPr>
              <w:t>a</w:t>
            </w:r>
            <w:r w:rsidR="000E1DFD">
              <w:rPr>
                <w:sz w:val="24"/>
                <w:szCs w:val="24"/>
              </w:rPr>
              <w:t xml:space="preserve"> Rua Ribeirão Preto </w:t>
            </w:r>
            <w:r w:rsidR="00C75AF2">
              <w:rPr>
                <w:sz w:val="24"/>
                <w:szCs w:val="24"/>
              </w:rPr>
              <w:t>e</w:t>
            </w:r>
            <w:r w:rsidR="000E1DFD">
              <w:rPr>
                <w:sz w:val="24"/>
                <w:szCs w:val="24"/>
              </w:rPr>
              <w:t xml:space="preserve"> Rua Vereador Pedro Peterson (antiga Rua Itália), </w:t>
            </w:r>
            <w:r w:rsidR="00C75AF2">
              <w:rPr>
                <w:sz w:val="24"/>
                <w:szCs w:val="24"/>
              </w:rPr>
              <w:t>s</w:t>
            </w:r>
            <w:r w:rsidR="000E1DFD">
              <w:rPr>
                <w:sz w:val="24"/>
                <w:szCs w:val="24"/>
              </w:rPr>
              <w:t xml:space="preserve">ituado </w:t>
            </w:r>
            <w:r w:rsidR="00C75AF2">
              <w:rPr>
                <w:sz w:val="24"/>
                <w:szCs w:val="24"/>
              </w:rPr>
              <w:t>n</w:t>
            </w:r>
            <w:r w:rsidR="000E1DFD">
              <w:rPr>
                <w:sz w:val="24"/>
                <w:szCs w:val="24"/>
              </w:rPr>
              <w:t xml:space="preserve">o Município </w:t>
            </w:r>
            <w:r w:rsidR="00C75AF2">
              <w:rPr>
                <w:sz w:val="24"/>
                <w:szCs w:val="24"/>
              </w:rPr>
              <w:t>d</w:t>
            </w:r>
            <w:r w:rsidR="000E1DFD">
              <w:rPr>
                <w:sz w:val="24"/>
                <w:szCs w:val="24"/>
              </w:rPr>
              <w:t>e Loanda - Paraná.</w:t>
            </w:r>
            <w:r w:rsidR="00C75AF2">
              <w:rPr>
                <w:sz w:val="24"/>
                <w:szCs w:val="24"/>
              </w:rPr>
              <w:t xml:space="preserve"> I</w:t>
            </w:r>
            <w:r w:rsidR="000E1DFD">
              <w:rPr>
                <w:sz w:val="24"/>
                <w:szCs w:val="24"/>
              </w:rPr>
              <w:t xml:space="preserve">mplantação 2: Lote Nº 01, Quadrada Nº 08, Rua Carolina Nishi Kasikawa (antiga Rua Projetada C) </w:t>
            </w:r>
            <w:r w:rsidR="00C75AF2">
              <w:rPr>
                <w:sz w:val="24"/>
                <w:szCs w:val="24"/>
              </w:rPr>
              <w:t>c</w:t>
            </w:r>
            <w:r w:rsidR="000E1DFD">
              <w:rPr>
                <w:sz w:val="24"/>
                <w:szCs w:val="24"/>
              </w:rPr>
              <w:t xml:space="preserve">om Rua Manoel Botelho (mencionada </w:t>
            </w:r>
            <w:r w:rsidR="00C75AF2">
              <w:rPr>
                <w:sz w:val="24"/>
                <w:szCs w:val="24"/>
              </w:rPr>
              <w:t>n</w:t>
            </w:r>
            <w:r w:rsidR="000E1DFD">
              <w:rPr>
                <w:sz w:val="24"/>
                <w:szCs w:val="24"/>
              </w:rPr>
              <w:t xml:space="preserve">a Matrícula </w:t>
            </w:r>
            <w:r w:rsidR="00C75AF2">
              <w:rPr>
                <w:sz w:val="24"/>
                <w:szCs w:val="24"/>
              </w:rPr>
              <w:t>c</w:t>
            </w:r>
            <w:r w:rsidR="000E1DFD">
              <w:rPr>
                <w:sz w:val="24"/>
                <w:szCs w:val="24"/>
              </w:rPr>
              <w:t xml:space="preserve">omo Prolongamento </w:t>
            </w:r>
            <w:r w:rsidR="00C75AF2">
              <w:rPr>
                <w:sz w:val="24"/>
                <w:szCs w:val="24"/>
              </w:rPr>
              <w:t>d</w:t>
            </w:r>
            <w:r w:rsidR="000E1DFD">
              <w:rPr>
                <w:sz w:val="24"/>
                <w:szCs w:val="24"/>
              </w:rPr>
              <w:t xml:space="preserve">a Rua Existente), </w:t>
            </w:r>
            <w:r w:rsidR="00C75AF2">
              <w:rPr>
                <w:sz w:val="24"/>
                <w:szCs w:val="24"/>
              </w:rPr>
              <w:t>s</w:t>
            </w:r>
            <w:r w:rsidR="000E1DFD">
              <w:rPr>
                <w:sz w:val="24"/>
                <w:szCs w:val="24"/>
              </w:rPr>
              <w:t xml:space="preserve">ituado </w:t>
            </w:r>
            <w:r w:rsidR="00C75AF2">
              <w:rPr>
                <w:sz w:val="24"/>
                <w:szCs w:val="24"/>
              </w:rPr>
              <w:t>n</w:t>
            </w:r>
            <w:r w:rsidR="000E1DFD">
              <w:rPr>
                <w:sz w:val="24"/>
                <w:szCs w:val="24"/>
              </w:rPr>
              <w:t xml:space="preserve">o Município </w:t>
            </w:r>
            <w:r w:rsidR="00C75AF2">
              <w:rPr>
                <w:sz w:val="24"/>
                <w:szCs w:val="24"/>
              </w:rPr>
              <w:t>d</w:t>
            </w:r>
            <w:r w:rsidR="000E1DFD">
              <w:rPr>
                <w:sz w:val="24"/>
                <w:szCs w:val="24"/>
              </w:rPr>
              <w:t>e Loanda - Paraná.</w:t>
            </w:r>
            <w:r w:rsidR="00C75AF2">
              <w:rPr>
                <w:sz w:val="24"/>
                <w:szCs w:val="24"/>
              </w:rPr>
              <w:t xml:space="preserve"> I</w:t>
            </w:r>
            <w:r w:rsidR="000E1DFD">
              <w:rPr>
                <w:sz w:val="24"/>
                <w:szCs w:val="24"/>
              </w:rPr>
              <w:t xml:space="preserve">mplantação 3: Lote Nº 08, </w:t>
            </w:r>
            <w:r w:rsidR="00C75AF2">
              <w:rPr>
                <w:sz w:val="24"/>
                <w:szCs w:val="24"/>
              </w:rPr>
              <w:t>d</w:t>
            </w:r>
            <w:r w:rsidR="000E1DFD">
              <w:rPr>
                <w:sz w:val="24"/>
                <w:szCs w:val="24"/>
              </w:rPr>
              <w:t xml:space="preserve">a Quadra Nº 353, Avenida Governador Munhoz </w:t>
            </w:r>
            <w:r w:rsidR="00C75AF2">
              <w:rPr>
                <w:sz w:val="24"/>
                <w:szCs w:val="24"/>
              </w:rPr>
              <w:t>d</w:t>
            </w:r>
            <w:r w:rsidR="000E1DFD">
              <w:rPr>
                <w:sz w:val="24"/>
                <w:szCs w:val="24"/>
              </w:rPr>
              <w:t xml:space="preserve">a Rocha, </w:t>
            </w:r>
            <w:r w:rsidR="00C75AF2">
              <w:rPr>
                <w:sz w:val="24"/>
                <w:szCs w:val="24"/>
              </w:rPr>
              <w:t>s</w:t>
            </w:r>
            <w:r w:rsidR="000E1DFD">
              <w:rPr>
                <w:sz w:val="24"/>
                <w:szCs w:val="24"/>
              </w:rPr>
              <w:t xml:space="preserve">ituado </w:t>
            </w:r>
            <w:r w:rsidR="00C75AF2">
              <w:rPr>
                <w:sz w:val="24"/>
                <w:szCs w:val="24"/>
              </w:rPr>
              <w:t>n</w:t>
            </w:r>
            <w:r w:rsidR="000E1DFD">
              <w:rPr>
                <w:sz w:val="24"/>
                <w:szCs w:val="24"/>
              </w:rPr>
              <w:t xml:space="preserve">o Município </w:t>
            </w:r>
            <w:r w:rsidR="00C75AF2">
              <w:rPr>
                <w:sz w:val="24"/>
                <w:szCs w:val="24"/>
              </w:rPr>
              <w:t>d</w:t>
            </w:r>
            <w:r w:rsidR="000E1DFD">
              <w:rPr>
                <w:sz w:val="24"/>
                <w:szCs w:val="24"/>
              </w:rPr>
              <w:t>e Loanda - Paraná.</w:t>
            </w:r>
          </w:p>
          <w:p w14:paraId="6730CB24" w14:textId="0E2E4791" w:rsidR="00B85CD5" w:rsidRDefault="00B85CD5" w:rsidP="00C75AF2">
            <w:pPr>
              <w:jc w:val="both"/>
              <w:rPr>
                <w:sz w:val="24"/>
                <w:szCs w:val="24"/>
              </w:rPr>
            </w:pPr>
            <w:r w:rsidRPr="005D0BC5">
              <w:rPr>
                <w:sz w:val="24"/>
                <w:szCs w:val="24"/>
              </w:rPr>
              <w:t>Objeto:</w:t>
            </w:r>
            <w:r w:rsidR="000E1DFD">
              <w:rPr>
                <w:sz w:val="24"/>
                <w:szCs w:val="24"/>
              </w:rPr>
              <w:t xml:space="preserve"> Construção de 03 infraestruturas de lazer (meu campinho), cada uma contendo: quadra poliesportiva, calçamento em paver, alambrado e acesso com piso em concreto</w:t>
            </w:r>
            <w:r w:rsidR="00C75AF2">
              <w:rPr>
                <w:sz w:val="24"/>
                <w:szCs w:val="24"/>
              </w:rPr>
              <w:t xml:space="preserve"> </w:t>
            </w:r>
            <w:r w:rsidR="00C75AF2" w:rsidRPr="00C75AF2">
              <w:rPr>
                <w:sz w:val="24"/>
                <w:szCs w:val="24"/>
              </w:rPr>
              <w:t>e demais itens e</w:t>
            </w:r>
            <w:r w:rsidR="00C75AF2">
              <w:rPr>
                <w:sz w:val="24"/>
                <w:szCs w:val="24"/>
              </w:rPr>
              <w:t xml:space="preserve"> </w:t>
            </w:r>
            <w:r w:rsidR="00C75AF2" w:rsidRPr="00C75AF2">
              <w:rPr>
                <w:sz w:val="24"/>
                <w:szCs w:val="24"/>
              </w:rPr>
              <w:t>especificações técnicas constantes no projeto</w:t>
            </w:r>
            <w:r w:rsidR="000E1DFD">
              <w:rPr>
                <w:sz w:val="24"/>
                <w:szCs w:val="24"/>
              </w:rPr>
              <w:t>.</w:t>
            </w:r>
          </w:p>
          <w:p w14:paraId="55EE0556" w14:textId="2B644248" w:rsidR="00AD6BC2" w:rsidRPr="008455DE" w:rsidRDefault="00AD6BC2" w:rsidP="00AD6BC2">
            <w:pPr>
              <w:jc w:val="both"/>
              <w:rPr>
                <w:sz w:val="24"/>
              </w:rPr>
            </w:pPr>
            <w:r w:rsidRPr="008455DE">
              <w:rPr>
                <w:sz w:val="24"/>
              </w:rPr>
              <w:t>Área Construída:</w:t>
            </w:r>
            <w:r w:rsidR="00C25B1C">
              <w:rPr>
                <w:sz w:val="24"/>
              </w:rPr>
              <w:t xml:space="preserve"> </w:t>
            </w:r>
            <w:r w:rsidR="004A2CDB">
              <w:rPr>
                <w:sz w:val="24"/>
              </w:rPr>
              <w:t>2261,00 m²</w:t>
            </w:r>
            <w:r w:rsidR="006D7878" w:rsidRPr="00BD3319">
              <w:rPr>
                <w:bCs/>
                <w:sz w:val="24"/>
                <w:szCs w:val="24"/>
              </w:rPr>
              <w:t>.</w:t>
            </w:r>
          </w:p>
          <w:p w14:paraId="274F853E" w14:textId="77777777" w:rsidR="00AD6BC2" w:rsidRPr="008455DE" w:rsidRDefault="00AD6BC2" w:rsidP="00AD6BC2">
            <w:pPr>
              <w:ind w:left="1134" w:hanging="1134"/>
              <w:jc w:val="both"/>
              <w:rPr>
                <w:sz w:val="24"/>
              </w:rPr>
            </w:pPr>
            <w:r w:rsidRPr="008455DE">
              <w:rPr>
                <w:sz w:val="24"/>
              </w:rPr>
              <w:t>Colocação de placas de comunicação visual.</w:t>
            </w:r>
          </w:p>
          <w:p w14:paraId="30B75C90" w14:textId="60BF0DF4" w:rsidR="00AD6BC2" w:rsidRPr="008455DE" w:rsidRDefault="00AD6BC2" w:rsidP="00AD6BC2">
            <w:pPr>
              <w:jc w:val="both"/>
              <w:rPr>
                <w:sz w:val="24"/>
              </w:rPr>
            </w:pPr>
            <w:r w:rsidRPr="008455DE">
              <w:rPr>
                <w:sz w:val="24"/>
              </w:rPr>
              <w:t xml:space="preserve">Prazo de execução: </w:t>
            </w:r>
            <w:r w:rsidR="000E1DFD">
              <w:rPr>
                <w:sz w:val="24"/>
              </w:rPr>
              <w:t>210</w:t>
            </w:r>
            <w:r w:rsidR="00BD3319">
              <w:rPr>
                <w:sz w:val="24"/>
              </w:rPr>
              <w:t xml:space="preserve"> </w:t>
            </w:r>
            <w:r w:rsidRPr="008455DE">
              <w:rPr>
                <w:sz w:val="24"/>
              </w:rPr>
              <w:t>(</w:t>
            </w:r>
            <w:r w:rsidR="000E1DFD">
              <w:rPr>
                <w:sz w:val="24"/>
              </w:rPr>
              <w:t>duzentos e dez</w:t>
            </w:r>
            <w:r w:rsidRPr="008455DE">
              <w:rPr>
                <w:sz w:val="24"/>
              </w:rPr>
              <w:t>) dias</w:t>
            </w:r>
            <w:r w:rsidR="006D7878">
              <w:rPr>
                <w:sz w:val="24"/>
              </w:rPr>
              <w:t>.</w:t>
            </w:r>
          </w:p>
          <w:p w14:paraId="0566CD45" w14:textId="04D43F62" w:rsidR="00AD6BC2" w:rsidRPr="008455DE" w:rsidRDefault="00AD6BC2" w:rsidP="00AD6BC2">
            <w:pPr>
              <w:jc w:val="both"/>
              <w:rPr>
                <w:sz w:val="24"/>
              </w:rPr>
            </w:pPr>
            <w:r w:rsidRPr="0040547F">
              <w:rPr>
                <w:sz w:val="24"/>
              </w:rPr>
              <w:t>Patrimônio líquido mínimo</w:t>
            </w:r>
            <w:r w:rsidRPr="008455DE">
              <w:rPr>
                <w:sz w:val="24"/>
              </w:rPr>
              <w:t xml:space="preserve">: R$ </w:t>
            </w:r>
            <w:r w:rsidR="000E1DFD">
              <w:rPr>
                <w:sz w:val="24"/>
              </w:rPr>
              <w:t>90.523,46</w:t>
            </w:r>
            <w:r w:rsidRPr="008455DE">
              <w:rPr>
                <w:sz w:val="24"/>
              </w:rPr>
              <w:t xml:space="preserve"> (</w:t>
            </w:r>
            <w:r w:rsidR="000E1DFD">
              <w:rPr>
                <w:sz w:val="24"/>
              </w:rPr>
              <w:t>noventa mil, quinhentos e vinte e três reais e quarenta e seis centavos</w:t>
            </w:r>
            <w:r w:rsidRPr="008455DE">
              <w:rPr>
                <w:sz w:val="24"/>
              </w:rPr>
              <w:t>)</w:t>
            </w:r>
            <w:r w:rsidR="006D7878">
              <w:rPr>
                <w:sz w:val="24"/>
              </w:rPr>
              <w:t>.</w:t>
            </w:r>
          </w:p>
          <w:p w14:paraId="53DD7215" w14:textId="0BCA3C29" w:rsidR="00B85CD5" w:rsidRPr="005D0BC5" w:rsidRDefault="00AD6BC2" w:rsidP="00AD6BC2">
            <w:pPr>
              <w:jc w:val="both"/>
              <w:rPr>
                <w:sz w:val="24"/>
                <w:szCs w:val="24"/>
              </w:rPr>
            </w:pPr>
            <w:r w:rsidRPr="008455DE">
              <w:rPr>
                <w:sz w:val="24"/>
              </w:rPr>
              <w:t>Preço máximo:</w:t>
            </w:r>
            <w:r w:rsidR="00EF2908">
              <w:rPr>
                <w:sz w:val="24"/>
              </w:rPr>
              <w:t xml:space="preserve"> </w:t>
            </w:r>
            <w:r w:rsidR="000E1DFD" w:rsidRPr="000E1DFD">
              <w:rPr>
                <w:bCs/>
                <w:sz w:val="24"/>
                <w:szCs w:val="24"/>
              </w:rPr>
              <w:t>R$ 905.234,68</w:t>
            </w:r>
            <w:r w:rsidRPr="008455DE">
              <w:rPr>
                <w:sz w:val="24"/>
              </w:rPr>
              <w:t xml:space="preserve"> (</w:t>
            </w:r>
            <w:r w:rsidR="000E1DFD">
              <w:rPr>
                <w:sz w:val="24"/>
              </w:rPr>
              <w:t>novecentos e cinco mil, duzentos e trinta e quatro reais e sessenta e oito centavos</w:t>
            </w:r>
            <w:r w:rsidRPr="008455DE">
              <w:rPr>
                <w:sz w:val="24"/>
              </w:rPr>
              <w:t>).</w:t>
            </w:r>
          </w:p>
        </w:tc>
      </w:tr>
    </w:tbl>
    <w:p w14:paraId="367D137D"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77616611" w14:textId="7BAA0955" w:rsidR="00C464B7" w:rsidRDefault="00FB0A1B" w:rsidP="00584E41">
      <w:pPr>
        <w:jc w:val="both"/>
        <w:rPr>
          <w:b/>
          <w:sz w:val="24"/>
          <w:szCs w:val="24"/>
        </w:rPr>
      </w:pPr>
      <w:r w:rsidRPr="005D0BC5">
        <w:rPr>
          <w:b/>
          <w:sz w:val="24"/>
          <w:szCs w:val="24"/>
        </w:rPr>
        <w:t>SAM</w:t>
      </w:r>
      <w:r w:rsidR="00AD6BC2">
        <w:rPr>
          <w:b/>
          <w:sz w:val="24"/>
          <w:szCs w:val="24"/>
        </w:rPr>
        <w:t xml:space="preserve"> </w:t>
      </w:r>
      <w:r w:rsidR="000E1DFD">
        <w:rPr>
          <w:b/>
          <w:sz w:val="24"/>
          <w:szCs w:val="24"/>
        </w:rPr>
        <w:t>91</w:t>
      </w:r>
    </w:p>
    <w:p w14:paraId="6E959B33" w14:textId="77777777" w:rsidR="00C464B7" w:rsidRDefault="00AD6BC2" w:rsidP="00C464B7">
      <w:pPr>
        <w:pStyle w:val="Recuodecorpodetexto2"/>
        <w:spacing w:before="240"/>
        <w:ind w:left="0" w:firstLine="0"/>
        <w:rPr>
          <w:color w:val="auto"/>
        </w:rPr>
      </w:pPr>
      <w:r>
        <w:rPr>
          <w:b/>
          <w:szCs w:val="24"/>
        </w:rPr>
        <w:lastRenderedPageBreak/>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14:paraId="6CAFACA5" w14:textId="77777777" w:rsidTr="0039351A">
        <w:tc>
          <w:tcPr>
            <w:tcW w:w="9072" w:type="dxa"/>
          </w:tcPr>
          <w:p w14:paraId="7C6FEBA2" w14:textId="610D4ABF" w:rsidR="00C464B7" w:rsidRDefault="000E1DFD" w:rsidP="0039351A">
            <w:pPr>
              <w:jc w:val="both"/>
              <w:rPr>
                <w:sz w:val="24"/>
              </w:rPr>
            </w:pPr>
            <w:r>
              <w:rPr>
                <w:sz w:val="24"/>
              </w:rPr>
              <w:t xml:space="preserve">Construção de Quadra de Esportes </w:t>
            </w:r>
          </w:p>
        </w:tc>
      </w:tr>
    </w:tbl>
    <w:p w14:paraId="2A7F2D74" w14:textId="77777777" w:rsidR="00FB0A1B" w:rsidRDefault="00FB0A1B"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5E6572C7"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w:t>
      </w:r>
      <w:r w:rsidR="00B445A5">
        <w:rPr>
          <w:rFonts w:eastAsia="MS Mincho"/>
          <w:sz w:val="24"/>
          <w:szCs w:val="24"/>
        </w:rPr>
        <w:t xml:space="preserve"> </w:t>
      </w:r>
      <w:r w:rsidR="00B61AE3" w:rsidRPr="00B61AE3">
        <w:rPr>
          <w:bCs/>
          <w:sz w:val="24"/>
          <w:szCs w:val="24"/>
        </w:rPr>
        <w:t>R$ 905.234,68</w:t>
      </w:r>
      <w:r w:rsidR="00907F6F" w:rsidRPr="005D0BC5">
        <w:rPr>
          <w:rFonts w:eastAsia="MS Mincho"/>
          <w:sz w:val="24"/>
          <w:szCs w:val="24"/>
        </w:rPr>
        <w:t xml:space="preserve"> </w:t>
      </w:r>
      <w:r w:rsidRPr="005D0BC5">
        <w:rPr>
          <w:rFonts w:eastAsia="MS Mincho"/>
          <w:sz w:val="24"/>
          <w:szCs w:val="24"/>
        </w:rPr>
        <w:t>(</w:t>
      </w:r>
      <w:r w:rsidR="00B61AE3" w:rsidRPr="00B61AE3">
        <w:rPr>
          <w:bCs/>
          <w:sz w:val="24"/>
          <w:szCs w:val="24"/>
        </w:rPr>
        <w:t>novecentos e cinco mil, duzentos e trinta e quatro reais e sessenta e oito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t xml:space="preserve">sendo </w:t>
      </w:r>
      <w:r w:rsidR="009139CC">
        <w:rPr>
          <w:bCs/>
          <w:sz w:val="24"/>
          <w:szCs w:val="24"/>
        </w:rPr>
        <w:t>30,99</w:t>
      </w:r>
      <w:r w:rsidR="00513F85" w:rsidRPr="005D0BC5">
        <w:rPr>
          <w:rFonts w:eastAsia="MS Mincho"/>
          <w:sz w:val="24"/>
          <w:szCs w:val="24"/>
        </w:rPr>
        <w:t xml:space="preserve">% referente aos materiais e </w:t>
      </w:r>
      <w:r w:rsidR="009139CC">
        <w:rPr>
          <w:rFonts w:eastAsia="MS Mincho"/>
          <w:sz w:val="24"/>
          <w:szCs w:val="24"/>
        </w:rPr>
        <w:t>69,01</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6D76D1" w:rsidRDefault="0038058E" w:rsidP="001A2B0D">
      <w:pPr>
        <w:jc w:val="both"/>
        <w:rPr>
          <w:spacing w:val="-4"/>
          <w:sz w:val="24"/>
          <w:szCs w:val="24"/>
        </w:rPr>
      </w:pPr>
      <w:r w:rsidRPr="006D76D1">
        <w:rPr>
          <w:b/>
          <w:bCs/>
          <w:spacing w:val="-4"/>
          <w:sz w:val="24"/>
          <w:szCs w:val="24"/>
        </w:rPr>
        <w:t>1.</w:t>
      </w:r>
      <w:r w:rsidR="005A5540" w:rsidRPr="006D76D1">
        <w:rPr>
          <w:b/>
          <w:bCs/>
          <w:spacing w:val="-4"/>
          <w:sz w:val="24"/>
          <w:szCs w:val="24"/>
        </w:rPr>
        <w:t>3</w:t>
      </w:r>
      <w:r w:rsidRPr="006D76D1">
        <w:rPr>
          <w:b/>
          <w:bCs/>
          <w:spacing w:val="-4"/>
          <w:sz w:val="24"/>
          <w:szCs w:val="24"/>
        </w:rPr>
        <w:t>.3</w:t>
      </w:r>
      <w:r w:rsidRPr="006D76D1">
        <w:rPr>
          <w:spacing w:val="-4"/>
          <w:sz w:val="24"/>
          <w:szCs w:val="24"/>
        </w:rPr>
        <w:t xml:space="preserve"> O BDI Referencial utilizado para estabelecer o preço máximo é dado conforme Anexo </w:t>
      </w:r>
      <w:r w:rsidR="009364D4" w:rsidRPr="006D76D1">
        <w:rPr>
          <w:spacing w:val="-4"/>
          <w:sz w:val="24"/>
          <w:szCs w:val="24"/>
        </w:rPr>
        <w:t>VII</w:t>
      </w:r>
      <w:r w:rsidR="00907F6F" w:rsidRPr="006D76D1">
        <w:rPr>
          <w:spacing w:val="-4"/>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6782A868"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Estado </w:t>
      </w:r>
      <w:r w:rsidR="00663E24">
        <w:rPr>
          <w:sz w:val="24"/>
        </w:rPr>
        <w:t xml:space="preserve">e adicional financeiro do Município. </w:t>
      </w:r>
      <w:r w:rsidRPr="00BC1787">
        <w:rPr>
          <w:sz w:val="24"/>
        </w:rPr>
        <w:t xml:space="preserve"> </w:t>
      </w:r>
    </w:p>
    <w:p w14:paraId="1BC66E9D" w14:textId="77121169"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8D2A60">
        <w:rPr>
          <w:sz w:val="24"/>
          <w:szCs w:val="24"/>
        </w:rPr>
        <w:t>de Loanda-Pr</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68144D98"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8D2A60">
        <w:rPr>
          <w:sz w:val="24"/>
          <w:szCs w:val="24"/>
        </w:rPr>
        <w:t>de Loanda-Pr</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14:paraId="6C51A7F4" w14:textId="77777777" w:rsidR="009015BE" w:rsidRPr="009015BE" w:rsidRDefault="009015BE" w:rsidP="009015BE">
      <w:pPr>
        <w:suppressAutoHyphens w:val="0"/>
        <w:jc w:val="both"/>
        <w:rPr>
          <w:rFonts w:eastAsia="Aptos"/>
          <w:kern w:val="2"/>
          <w:sz w:val="24"/>
          <w:szCs w:val="24"/>
          <w:lang w:eastAsia="en-US"/>
        </w:rPr>
      </w:pPr>
      <w:r w:rsidRPr="009015BE">
        <w:rPr>
          <w:rFonts w:eastAsia="Aptos"/>
          <w:b/>
          <w:bCs/>
          <w:kern w:val="2"/>
          <w:sz w:val="24"/>
          <w:szCs w:val="24"/>
          <w:lang w:eastAsia="en-US"/>
        </w:rPr>
        <w:t xml:space="preserve">1.6 </w:t>
      </w:r>
      <w:r w:rsidRPr="009015BE">
        <w:rPr>
          <w:rFonts w:eastAsia="Aptos"/>
          <w:kern w:val="2"/>
          <w:sz w:val="24"/>
          <w:szCs w:val="24"/>
          <w:lang w:eastAsia="en-US"/>
        </w:rPr>
        <w:t xml:space="preserve">Os </w:t>
      </w:r>
      <w:r w:rsidRPr="009015BE">
        <w:rPr>
          <w:rFonts w:eastAsia="Aptos"/>
          <w:b/>
          <w:bCs/>
          <w:kern w:val="2"/>
          <w:sz w:val="24"/>
          <w:szCs w:val="24"/>
          <w:lang w:eastAsia="en-US"/>
        </w:rPr>
        <w:t>serviços deverão ser iniciados</w:t>
      </w:r>
      <w:r w:rsidRPr="009015BE">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4FE00198" w14:textId="77777777" w:rsidR="003C5A2F" w:rsidRPr="00915CEE" w:rsidRDefault="00285470" w:rsidP="00584E41">
      <w:pPr>
        <w:shd w:val="clear" w:color="auto" w:fill="FFFFFF"/>
        <w:suppressAutoHyphens w:val="0"/>
        <w:jc w:val="both"/>
        <w:rPr>
          <w:spacing w:val="-2"/>
          <w:sz w:val="24"/>
          <w:szCs w:val="24"/>
        </w:rPr>
      </w:pPr>
      <w:r w:rsidRPr="00915CEE">
        <w:rPr>
          <w:b/>
          <w:bCs/>
          <w:spacing w:val="-2"/>
          <w:sz w:val="24"/>
          <w:szCs w:val="24"/>
        </w:rPr>
        <w:t xml:space="preserve">1.6.1 </w:t>
      </w:r>
      <w:r w:rsidR="003C5A2F" w:rsidRPr="00915CEE">
        <w:rPr>
          <w:spacing w:val="-2"/>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12EE61A2" w:rsidR="00D75E9A" w:rsidRPr="005D0BC5" w:rsidRDefault="00D75E9A" w:rsidP="00584E41">
      <w:pPr>
        <w:jc w:val="both"/>
        <w:rPr>
          <w:bCs/>
          <w:sz w:val="24"/>
          <w:szCs w:val="24"/>
        </w:rPr>
      </w:pPr>
      <w:r w:rsidRPr="005D0BC5">
        <w:rPr>
          <w:b/>
          <w:bCs/>
          <w:sz w:val="24"/>
          <w:szCs w:val="24"/>
          <w:lang w:eastAsia="pt-BR"/>
        </w:rPr>
        <w:lastRenderedPageBreak/>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D2A60" w:rsidRPr="008D2A60">
        <w:rPr>
          <w:b/>
          <w:noProof/>
          <w:sz w:val="24"/>
          <w:szCs w:val="24"/>
        </w:rPr>
        <w:t>www.loanda.pr.gov.br</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8D2A60" w:rsidRPr="008D2A60">
        <w:rPr>
          <w:bCs/>
          <w:sz w:val="24"/>
          <w:szCs w:val="24"/>
        </w:rPr>
        <w:t>https://www.gov.br/compras/pt-br</w:t>
      </w:r>
      <w:r w:rsidRPr="00DC1A06">
        <w:rPr>
          <w:bCs/>
          <w:sz w:val="24"/>
          <w:szCs w:val="24"/>
        </w:rPr>
        <w:fldChar w:fldCharType="end"/>
      </w:r>
    </w:p>
    <w:p w14:paraId="77276BF3" w14:textId="4DFBBDB0"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8D2A60" w:rsidRPr="008D2A60">
        <w:rPr>
          <w:bCs/>
          <w:sz w:val="24"/>
          <w:szCs w:val="24"/>
        </w:rPr>
        <w:t>https://www.gov.br/compras/pt-br</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E08CDB5" w14:textId="694F375D"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8D2A60" w:rsidRPr="008D2A60">
        <w:rPr>
          <w:sz w:val="24"/>
          <w:szCs w:val="24"/>
        </w:rPr>
        <w:t>https://www.gov.br/compras/pt-br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29498024"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8D2A60" w:rsidRPr="008D2A60">
        <w:rPr>
          <w:rFonts w:ascii="Times New Roman" w:hAnsi="Times New Roman"/>
          <w:bCs/>
          <w:sz w:val="24"/>
          <w:szCs w:val="24"/>
        </w:rPr>
        <w:t>https://www.gov.br/compras/pt-br</w:t>
      </w:r>
      <w:r w:rsidRPr="00ED6655">
        <w:rPr>
          <w:rFonts w:ascii="Times New Roman" w:hAnsi="Times New Roman"/>
          <w:bCs/>
          <w:sz w:val="24"/>
          <w:szCs w:val="24"/>
        </w:rPr>
        <w:fldChar w:fldCharType="end"/>
      </w:r>
      <w:r w:rsidRPr="005D0BC5">
        <w:rPr>
          <w:rFonts w:ascii="Times New Roman" w:hAnsi="Times New Roman"/>
          <w:sz w:val="24"/>
          <w:szCs w:val="24"/>
        </w:rPr>
        <w:t>.</w:t>
      </w:r>
    </w:p>
    <w:bookmarkEnd w:id="5"/>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40155E5B"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D2A60" w:rsidRPr="008D2A60">
        <w:rPr>
          <w:b/>
          <w:noProof/>
          <w:sz w:val="24"/>
          <w:szCs w:val="24"/>
        </w:rPr>
        <w:t>https://www.gov.br/compras/pt-br</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3EF64EC2"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D2A60" w:rsidRPr="008D2A60">
        <w:rPr>
          <w:b/>
          <w:noProof/>
          <w:sz w:val="24"/>
          <w:szCs w:val="24"/>
        </w:rPr>
        <w:t>https://www.gov.br/compras/pt-br</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66197D" w14:textId="49D00D81"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8D2A60" w:rsidRPr="008D2A60">
        <w:rPr>
          <w:b/>
          <w:noProof/>
          <w:sz w:val="24"/>
          <w:szCs w:val="24"/>
        </w:rPr>
        <w:t>https://www.gov.br/compras/pt-br</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36D06D34" w:rsidR="004328FA" w:rsidRDefault="004328FA" w:rsidP="004328FA">
      <w:pPr>
        <w:jc w:val="both"/>
        <w:rPr>
          <w:bCs/>
          <w:sz w:val="24"/>
          <w:szCs w:val="24"/>
        </w:rPr>
      </w:pPr>
      <w:r w:rsidRPr="00782045">
        <w:rPr>
          <w:rFonts w:eastAsia="Lucida Sans Unicode"/>
          <w:b/>
          <w:bCs/>
          <w:sz w:val="24"/>
          <w:szCs w:val="24"/>
        </w:rPr>
        <w:lastRenderedPageBreak/>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8D2A60">
        <w:rPr>
          <w:bCs/>
          <w:i/>
          <w:iCs/>
          <w:color w:val="FF0000"/>
          <w:sz w:val="24"/>
          <w:szCs w:val="24"/>
          <w:u w:val="single"/>
        </w:rPr>
        <w:t> </w:t>
      </w:r>
      <w:r w:rsidRPr="00A3488F">
        <w:rPr>
          <w:bCs/>
          <w:i/>
          <w:iCs/>
          <w:color w:val="FF0000"/>
          <w:sz w:val="24"/>
          <w:szCs w:val="24"/>
          <w:u w:val="single"/>
        </w:rPr>
        <w:fldChar w:fldCharType="end"/>
      </w:r>
    </w:p>
    <w:p w14:paraId="2DFCDC66" w14:textId="627AD16D" w:rsidR="004328FA" w:rsidRDefault="004328FA" w:rsidP="008D2A60">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8D2A60">
        <w:rPr>
          <w:bCs/>
          <w:sz w:val="24"/>
          <w:szCs w:val="24"/>
        </w:rPr>
        <w:t> </w:t>
      </w:r>
      <w:r w:rsidR="008D2A60">
        <w:rPr>
          <w:bCs/>
          <w:sz w:val="24"/>
          <w:szCs w:val="24"/>
        </w:rPr>
        <w:t> </w:t>
      </w:r>
      <w:r w:rsidR="008D2A60">
        <w:rPr>
          <w:bCs/>
          <w:sz w:val="24"/>
          <w:szCs w:val="24"/>
        </w:rPr>
        <w:t> </w:t>
      </w:r>
      <w:r w:rsidR="008D2A60">
        <w:rPr>
          <w:bCs/>
          <w:sz w:val="24"/>
          <w:szCs w:val="24"/>
        </w:rPr>
        <w:t> </w:t>
      </w:r>
      <w:r w:rsidR="008D2A60">
        <w:rPr>
          <w:bCs/>
          <w:sz w:val="24"/>
          <w:szCs w:val="24"/>
        </w:rPr>
        <w:t> </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77777777" w:rsidR="004328FA" w:rsidRPr="005B5024" w:rsidRDefault="004328FA" w:rsidP="004328FA">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05724D">
        <w:rPr>
          <w:b/>
          <w:noProof/>
          <w:sz w:val="24"/>
          <w:szCs w:val="24"/>
        </w:rPr>
        <w:t>3.4.1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05724D">
        <w:rPr>
          <w:b/>
          <w:noProof/>
          <w:sz w:val="24"/>
          <w:szCs w:val="24"/>
        </w:rPr>
        <w:t>3.4.1.1</w:t>
      </w:r>
      <w:r>
        <w:rPr>
          <w:bCs/>
          <w:noProof/>
          <w:sz w:val="24"/>
          <w:szCs w:val="24"/>
        </w:rPr>
        <w:t xml:space="preserve">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05724D">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05724D">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05724D">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05724D">
        <w:rPr>
          <w:b/>
          <w:noProof/>
          <w:sz w:val="24"/>
          <w:szCs w:val="24"/>
        </w:rPr>
        <w:t>3.4.1.5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05724D">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05724D">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05724D">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05724D">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05724D">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xml:space="preserve">: As microempresas e empresas de pequeno porte, assim qualificadas nos termos da Lei Complementar nº 123/06, poderão participar desta licitação usufruindo dos benefícios </w:t>
      </w:r>
      <w:r w:rsidRPr="005D0BC5">
        <w:rPr>
          <w:sz w:val="24"/>
          <w:szCs w:val="24"/>
        </w:rPr>
        <w:lastRenderedPageBreak/>
        <w:t>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D54BE5" w:rsidRDefault="004328FA" w:rsidP="004328FA">
      <w:pPr>
        <w:shd w:val="clear" w:color="auto" w:fill="FFFFFF"/>
        <w:jc w:val="both"/>
        <w:rPr>
          <w:b/>
          <w:bCs/>
          <w:sz w:val="23"/>
          <w:szCs w:val="23"/>
          <w:lang w:eastAsia="pt-BR"/>
        </w:rPr>
      </w:pPr>
      <w:r w:rsidRPr="00D54BE5">
        <w:rPr>
          <w:b/>
          <w:bCs/>
          <w:color w:val="000000"/>
          <w:sz w:val="23"/>
          <w:szCs w:val="23"/>
          <w:bdr w:val="none" w:sz="0" w:space="0" w:color="auto" w:frame="1"/>
          <w:lang w:eastAsia="pt-BR"/>
        </w:rPr>
        <w:t>4. </w:t>
      </w:r>
      <w:r w:rsidRPr="00D54BE5">
        <w:rPr>
          <w:b/>
          <w:bCs/>
          <w:color w:val="000000"/>
          <w:sz w:val="23"/>
          <w:szCs w:val="23"/>
          <w:lang w:eastAsia="pt-BR"/>
        </w:rPr>
        <w:t>DA APRESENTAÇÃO DA PROPOSTA E DOS DOCUMENTOS DE HABILITAÇÃO</w:t>
      </w:r>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4D00A50D" w14:textId="1800FCDB" w:rsidR="004328FA" w:rsidRPr="00FE258B" w:rsidRDefault="004328FA" w:rsidP="004328FA">
      <w:pPr>
        <w:shd w:val="clear" w:color="auto" w:fill="FFFFFF"/>
        <w:jc w:val="both"/>
        <w:rPr>
          <w:sz w:val="24"/>
          <w:szCs w:val="24"/>
        </w:rPr>
      </w:pPr>
      <w:bookmarkStart w:id="7" w:name="_Hlk167106575"/>
      <w:r w:rsidRPr="00FE258B">
        <w:rPr>
          <w:b/>
          <w:bCs/>
          <w:color w:val="000000"/>
          <w:sz w:val="24"/>
          <w:szCs w:val="24"/>
        </w:rPr>
        <w:lastRenderedPageBreak/>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7"/>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05724D" w:rsidRDefault="004929B7" w:rsidP="00584E41">
      <w:pPr>
        <w:shd w:val="clear" w:color="auto" w:fill="FFFFFF"/>
        <w:suppressAutoHyphens w:val="0"/>
        <w:jc w:val="both"/>
        <w:rPr>
          <w:spacing w:val="-4"/>
          <w:sz w:val="24"/>
          <w:szCs w:val="24"/>
        </w:rPr>
      </w:pPr>
      <w:r w:rsidRPr="0005724D">
        <w:rPr>
          <w:b/>
          <w:bCs/>
          <w:spacing w:val="-4"/>
          <w:sz w:val="24"/>
          <w:szCs w:val="24"/>
        </w:rPr>
        <w:t>5.2</w:t>
      </w:r>
      <w:r w:rsidR="00FA6025" w:rsidRPr="0005724D">
        <w:rPr>
          <w:b/>
          <w:bCs/>
          <w:spacing w:val="-4"/>
          <w:sz w:val="24"/>
          <w:szCs w:val="24"/>
        </w:rPr>
        <w:t>.</w:t>
      </w:r>
      <w:r w:rsidRPr="0005724D">
        <w:rPr>
          <w:spacing w:val="-4"/>
          <w:sz w:val="24"/>
          <w:szCs w:val="24"/>
        </w:rPr>
        <w:t xml:space="preserve"> A Proposta de Preços, anexada com os demais documentos exigidos no Edital</w:t>
      </w:r>
      <w:r w:rsidR="008D6A0D" w:rsidRPr="0005724D">
        <w:rPr>
          <w:spacing w:val="-4"/>
          <w:sz w:val="24"/>
          <w:szCs w:val="24"/>
        </w:rPr>
        <w:t>,</w:t>
      </w:r>
      <w:r w:rsidRPr="0005724D">
        <w:rPr>
          <w:spacing w:val="-4"/>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759EF659" w14:textId="77777777" w:rsidR="008252EF" w:rsidRDefault="008252EF" w:rsidP="008252EF">
      <w:pPr>
        <w:jc w:val="both"/>
        <w:rPr>
          <w:sz w:val="24"/>
          <w:szCs w:val="24"/>
        </w:rPr>
      </w:pPr>
      <w:bookmarkStart w:id="8" w:name="_Hlk203661781"/>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8"/>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05724D" w:rsidRDefault="008D6A0D" w:rsidP="00584E41">
      <w:pPr>
        <w:jc w:val="both"/>
        <w:rPr>
          <w:spacing w:val="-2"/>
          <w:sz w:val="24"/>
          <w:szCs w:val="24"/>
        </w:rPr>
      </w:pPr>
      <w:r w:rsidRPr="005D0BC5">
        <w:rPr>
          <w:b/>
          <w:bCs/>
          <w:sz w:val="24"/>
          <w:szCs w:val="24"/>
        </w:rPr>
        <w:t>5.7.5</w:t>
      </w:r>
      <w:r w:rsidRPr="005D0BC5">
        <w:rPr>
          <w:sz w:val="24"/>
          <w:szCs w:val="24"/>
        </w:rPr>
        <w:t xml:space="preserve"> A não apresentação de Cronograma Físico-Financeiro ou com prazo diverso ao exigido </w:t>
      </w:r>
      <w:r w:rsidRPr="0005724D">
        <w:rPr>
          <w:spacing w:val="-2"/>
          <w:sz w:val="24"/>
          <w:szCs w:val="24"/>
        </w:rPr>
        <w:t>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79EC091C" w14:textId="77777777" w:rsidR="00342EE2" w:rsidRPr="005D0BC5" w:rsidRDefault="00342EE2" w:rsidP="00584E41">
      <w:pPr>
        <w:jc w:val="both"/>
        <w:rPr>
          <w:b/>
          <w:sz w:val="24"/>
          <w:szCs w:val="24"/>
        </w:rPr>
      </w:pPr>
      <w:bookmarkStart w:id="9"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 xml:space="preserve">verificará as propostas apresentadas, desclassificando aquelas que não estejam em conformidade com os requisitos estabelecidos neste Edital, </w:t>
      </w:r>
      <w:r w:rsidR="00296519" w:rsidRPr="00BC29D3">
        <w:rPr>
          <w:sz w:val="24"/>
          <w:szCs w:val="24"/>
        </w:rPr>
        <w:lastRenderedPageBreak/>
        <w:t>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 xml:space="preserve">a) SICAF;  </w:t>
      </w:r>
    </w:p>
    <w:p w14:paraId="4D3018E1" w14:textId="1F1FEBEE"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05724D">
        <w:rPr>
          <w:spacing w:val="-2"/>
          <w:sz w:val="24"/>
          <w:szCs w:val="24"/>
        </w:rPr>
        <w:t>Cadastro Nacional de Empresas Inidôneas e Suspensas - CEIS, mantido pela Controladoria-Geral</w:t>
      </w:r>
      <w:r w:rsidRPr="00BC29D3">
        <w:rPr>
          <w:sz w:val="24"/>
          <w:szCs w:val="24"/>
        </w:rPr>
        <w:t xml:space="preserve">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6A2DF781" w14:textId="77777777"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11698756" w:rsidR="006A5B42" w:rsidRPr="001170FF" w:rsidRDefault="006A5B42" w:rsidP="006A5B42">
      <w:pPr>
        <w:jc w:val="both"/>
        <w:rPr>
          <w:bCs/>
          <w:sz w:val="24"/>
          <w:szCs w:val="24"/>
        </w:rPr>
      </w:pPr>
      <w:bookmarkStart w:id="10"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Pr="001170FF">
        <w:rPr>
          <w:sz w:val="24"/>
          <w:szCs w:val="24"/>
        </w:rPr>
        <w:t xml:space="preserve"> R$</w:t>
      </w:r>
      <w:r w:rsidR="005F3837">
        <w:rPr>
          <w:sz w:val="24"/>
          <w:szCs w:val="24"/>
        </w:rPr>
        <w:t xml:space="preserve"> 100,00 (cem reais),</w:t>
      </w:r>
      <w:r w:rsidRPr="001170FF">
        <w:rPr>
          <w:sz w:val="24"/>
          <w:szCs w:val="24"/>
        </w:rPr>
        <w:fldChar w:fldCharType="end"/>
      </w:r>
      <w:r w:rsidRPr="001170FF">
        <w:rPr>
          <w:bCs/>
          <w:sz w:val="24"/>
          <w:szCs w:val="24"/>
        </w:rPr>
        <w:t xml:space="preserve"> em relação aos lances intermediários e em relação ao lance que cobrir a melhor oferta.</w:t>
      </w:r>
    </w:p>
    <w:bookmarkEnd w:id="10"/>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1F03DDF5"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5F3837">
        <w:rPr>
          <w:sz w:val="24"/>
          <w:szCs w:val="24"/>
          <w:lang w:eastAsia="pt-BR"/>
        </w:rPr>
        <w:t>10</w:t>
      </w:r>
      <w:r w:rsidR="005F3837">
        <w:rPr>
          <w:noProof/>
          <w:sz w:val="24"/>
          <w:szCs w:val="24"/>
          <w:lang w:eastAsia="pt-BR"/>
        </w:rPr>
        <w:t xml:space="preserve"> (dez)</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42C55FF2" w:rsidR="00592B9F" w:rsidRPr="00BC29D3" w:rsidRDefault="00592B9F" w:rsidP="00014294">
      <w:pPr>
        <w:jc w:val="both"/>
        <w:rPr>
          <w:sz w:val="24"/>
          <w:szCs w:val="24"/>
        </w:rPr>
      </w:pPr>
      <w:r w:rsidRPr="00BC29D3">
        <w:rPr>
          <w:b/>
          <w:bCs/>
          <w:sz w:val="24"/>
          <w:szCs w:val="24"/>
        </w:rPr>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5F3837">
        <w:rPr>
          <w:noProof/>
          <w:sz w:val="24"/>
          <w:szCs w:val="24"/>
          <w:lang w:eastAsia="pt-BR"/>
        </w:rPr>
        <w:t>02 (dois)</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lastRenderedPageBreak/>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988B3C7" w14:textId="77777777"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3783E000"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B34513">
        <w:rPr>
          <w:noProof/>
          <w:sz w:val="24"/>
          <w:szCs w:val="24"/>
          <w:lang w:eastAsia="pt-BR"/>
        </w:rPr>
        <w:t>02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B34513">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1FCEFA33" w14:textId="77777777" w:rsidR="00D41A79" w:rsidRPr="005D0BC5" w:rsidRDefault="002C795F" w:rsidP="00014294">
      <w:pPr>
        <w:jc w:val="both"/>
        <w:rPr>
          <w:sz w:val="24"/>
          <w:szCs w:val="24"/>
          <w:shd w:val="clear" w:color="auto" w:fill="FFFFFF"/>
        </w:rPr>
      </w:pPr>
      <w:r w:rsidRPr="00BC29D3">
        <w:rPr>
          <w:b/>
          <w:bCs/>
          <w:sz w:val="24"/>
          <w:szCs w:val="24"/>
        </w:rPr>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11" w:name="art59ii"/>
      <w:bookmarkEnd w:id="11"/>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2" w:name="art59iii"/>
      <w:bookmarkEnd w:id="12"/>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3" w:name="art59iv"/>
      <w:bookmarkEnd w:id="13"/>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4" w:name="art59v"/>
      <w:bookmarkEnd w:id="14"/>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lastRenderedPageBreak/>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14:paraId="05308CBB"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32938CB8" w14:textId="77777777"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14:paraId="6CDB7BCD" w14:textId="77777777"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14:paraId="3B29680D" w14:textId="1B4FAB49"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Pr="00D5580D">
        <w:rPr>
          <w:sz w:val="24"/>
          <w:szCs w:val="24"/>
        </w:rPr>
        <w:fldChar w:fldCharType="begin">
          <w:ffData>
            <w:name w:val="Texto5"/>
            <w:enabled/>
            <w:calcOnExit w:val="0"/>
            <w:textInput/>
          </w:ffData>
        </w:fldChar>
      </w:r>
      <w:r w:rsidRPr="00D5580D">
        <w:rPr>
          <w:sz w:val="24"/>
          <w:szCs w:val="24"/>
        </w:rPr>
        <w:instrText xml:space="preserve"> FORMTEXT </w:instrText>
      </w:r>
      <w:r w:rsidRPr="00D5580D">
        <w:rPr>
          <w:sz w:val="24"/>
          <w:szCs w:val="24"/>
        </w:rPr>
      </w:r>
      <w:r w:rsidRPr="00D5580D">
        <w:rPr>
          <w:sz w:val="24"/>
          <w:szCs w:val="24"/>
        </w:rPr>
        <w:fldChar w:fldCharType="separate"/>
      </w:r>
      <w:r w:rsidR="00380DF2">
        <w:rPr>
          <w:noProof/>
          <w:sz w:val="24"/>
          <w:szCs w:val="24"/>
        </w:rPr>
        <w:t>02 (duas) horas</w:t>
      </w:r>
      <w:r w:rsidRPr="00D5580D">
        <w:rPr>
          <w:sz w:val="24"/>
          <w:szCs w:val="24"/>
        </w:rPr>
        <w:fldChar w:fldCharType="end"/>
      </w:r>
      <w:r w:rsidRPr="00D5580D">
        <w:rPr>
          <w:sz w:val="24"/>
          <w:szCs w:val="24"/>
        </w:rPr>
        <w:t>, para que a licitante melhor classificada apresente os documentos de habilitação.</w:t>
      </w:r>
    </w:p>
    <w:p w14:paraId="32BFD722" w14:textId="77777777"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7"/>
    </w:p>
    <w:p w14:paraId="375E3965" w14:textId="77777777" w:rsidR="00342EE2" w:rsidRPr="005D0BC5" w:rsidRDefault="00342EE2" w:rsidP="00BF1946">
      <w:pPr>
        <w:numPr>
          <w:ilvl w:val="2"/>
          <w:numId w:val="49"/>
        </w:numPr>
        <w:ind w:left="567" w:hanging="567"/>
        <w:jc w:val="both"/>
        <w:rPr>
          <w:sz w:val="24"/>
          <w:szCs w:val="24"/>
        </w:rPr>
      </w:pPr>
      <w:bookmarkStart w:id="18" w:name="_Hlk131082653"/>
      <w:r w:rsidRPr="005D0BC5">
        <w:rPr>
          <w:sz w:val="24"/>
          <w:szCs w:val="24"/>
        </w:rPr>
        <w:t>Quanto à Habilitação Jurídica:</w:t>
      </w:r>
      <w:bookmarkStart w:id="19" w:name="_Hlk131067494"/>
      <w:bookmarkEnd w:id="16"/>
      <w:bookmarkEnd w:id="18"/>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0" w:name="_Hlk131067529"/>
      <w:r w:rsidRPr="005D0BC5">
        <w:t>Prova de inscrição no Cadastro de Pessoas Físicas (CPF) ou no Cadastro Nacional da Pessoa Jurídica (CNPJ);</w:t>
      </w:r>
      <w:bookmarkStart w:id="21" w:name="art68ii"/>
      <w:bookmarkEnd w:id="21"/>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2" w:name="art68iii"/>
      <w:bookmarkEnd w:id="22"/>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3" w:name="art68iv"/>
      <w:bookmarkEnd w:id="23"/>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4" w:name="art68v"/>
      <w:bookmarkEnd w:id="24"/>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5" w:name="art68vi"/>
      <w:bookmarkEnd w:id="25"/>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0"/>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6"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6"/>
    </w:p>
    <w:p w14:paraId="2401A851" w14:textId="77777777" w:rsidR="00A440BD" w:rsidRPr="005D0BC5" w:rsidRDefault="00A440BD" w:rsidP="002F0ADE">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14:paraId="77614B32" w14:textId="77777777" w:rsidTr="002F0ADE">
        <w:tc>
          <w:tcPr>
            <w:tcW w:w="6096" w:type="dxa"/>
          </w:tcPr>
          <w:p w14:paraId="1FF65CF6" w14:textId="62E13B7C" w:rsidR="00342EE2" w:rsidRPr="005D0BC5" w:rsidRDefault="007272E7" w:rsidP="006D7878">
            <w:pPr>
              <w:suppressAutoHyphens w:val="0"/>
              <w:jc w:val="center"/>
              <w:rPr>
                <w:sz w:val="24"/>
                <w:szCs w:val="24"/>
              </w:rPr>
            </w:pPr>
            <w:r>
              <w:rPr>
                <w:sz w:val="24"/>
                <w:szCs w:val="24"/>
              </w:rPr>
              <w:t xml:space="preserve">Construção de Quadra de Esportes </w:t>
            </w:r>
          </w:p>
        </w:tc>
        <w:tc>
          <w:tcPr>
            <w:tcW w:w="2976" w:type="dxa"/>
          </w:tcPr>
          <w:p w14:paraId="495906A9" w14:textId="1302F030" w:rsidR="00342EE2" w:rsidRPr="005D0BC5" w:rsidRDefault="00186B87" w:rsidP="00186B87">
            <w:pPr>
              <w:suppressAutoHyphens w:val="0"/>
              <w:jc w:val="center"/>
              <w:rPr>
                <w:sz w:val="24"/>
                <w:szCs w:val="24"/>
              </w:rPr>
            </w:pPr>
            <w:r>
              <w:rPr>
                <w:sz w:val="24"/>
                <w:szCs w:val="24"/>
              </w:rPr>
              <w:t>1130,50 m²</w:t>
            </w:r>
          </w:p>
        </w:tc>
      </w:tr>
    </w:tbl>
    <w:p w14:paraId="41209C72" w14:textId="77777777" w:rsidR="00145B21" w:rsidRDefault="00145B21" w:rsidP="00145B21">
      <w:pPr>
        <w:tabs>
          <w:tab w:val="left" w:pos="142"/>
        </w:tabs>
        <w:ind w:left="709"/>
        <w:jc w:val="both"/>
        <w:rPr>
          <w:sz w:val="24"/>
          <w:szCs w:val="24"/>
        </w:rPr>
      </w:pPr>
      <w:bookmarkStart w:id="29" w:name="_Hlk131067616"/>
      <w:bookmarkEnd w:id="28"/>
      <w:r w:rsidRPr="00145B21">
        <w:rPr>
          <w:sz w:val="24"/>
          <w:szCs w:val="24"/>
        </w:rPr>
        <w:t>b.1)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0087F663" w14:textId="3E93A4A8"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14:paraId="1560F5F9" w14:textId="77777777"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lastRenderedPageBreak/>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13DA3EF6" w14:textId="5B01C1CD"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71DDC">
        <w:rPr>
          <w:sz w:val="24"/>
          <w:szCs w:val="24"/>
        </w:rPr>
        <w:t>44</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71DDC">
        <w:rPr>
          <w:sz w:val="24"/>
          <w:szCs w:val="24"/>
        </w:rPr>
        <w:t>3425-8400</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B6F76">
        <w:rPr>
          <w:sz w:val="24"/>
          <w:szCs w:val="24"/>
        </w:rPr>
        <w:t>25</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B6F76">
        <w:rPr>
          <w:sz w:val="24"/>
          <w:szCs w:val="24"/>
        </w:rPr>
        <w:t>fevereiro</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371DDC">
        <w:rPr>
          <w:sz w:val="24"/>
          <w:szCs w:val="24"/>
        </w:rPr>
        <w:t>2026</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30"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0"/>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1"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1"/>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r w:rsidRPr="0075463E">
              <w:rPr>
                <w:b/>
                <w:sz w:val="24"/>
                <w:szCs w:val="24"/>
              </w:rPr>
              <w:t>1</w:t>
            </w:r>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lastRenderedPageBreak/>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r w:rsidRPr="0075463E">
        <w:rPr>
          <w:sz w:val="24"/>
          <w:szCs w:val="24"/>
        </w:rPr>
        <w:t>sendo:</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 xml:space="preserve">AC - ativo circulante                       PC - passivo circulante                    AP - ativo permanente    </w:t>
      </w:r>
    </w:p>
    <w:p w14:paraId="16D11F3B" w14:textId="77777777" w:rsidR="00A440BD" w:rsidRPr="0075463E" w:rsidRDefault="00A440BD" w:rsidP="00584E41">
      <w:pPr>
        <w:tabs>
          <w:tab w:val="left" w:pos="-709"/>
        </w:tabs>
        <w:jc w:val="both"/>
        <w:rPr>
          <w:sz w:val="24"/>
          <w:szCs w:val="24"/>
        </w:rPr>
      </w:pPr>
      <w:r w:rsidRPr="0075463E">
        <w:rPr>
          <w:sz w:val="24"/>
          <w:szCs w:val="24"/>
        </w:rPr>
        <w:t>RLP - realizável a longo prazo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2" w:name="_Hlk131083201"/>
      <w:bookmarkStart w:id="33"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lastRenderedPageBreak/>
        <w:tab/>
      </w:r>
      <w:r w:rsidRPr="0075463E">
        <w:rPr>
          <w:sz w:val="24"/>
          <w:szCs w:val="24"/>
        </w:rPr>
        <w:tab/>
      </w:r>
      <w:r w:rsidR="00984133" w:rsidRPr="0075463E">
        <w:rPr>
          <w:sz w:val="24"/>
          <w:szCs w:val="24"/>
        </w:rPr>
        <w:t>c</w:t>
      </w:r>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2"/>
    </w:p>
    <w:bookmarkEnd w:id="33"/>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4" w:name="_Hlk131067812"/>
      <w:bookmarkStart w:id="35"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1B54BB0D"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371DDC">
        <w:rPr>
          <w:noProof/>
          <w:sz w:val="24"/>
          <w:szCs w:val="24"/>
          <w:lang w:eastAsia="pt-BR"/>
        </w:rPr>
        <w:t>90 (noventa)</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566D167E"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7B5B289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 xml:space="preserve">Após a entrega dos documentos de habilitação, não será admitida a substituição ou a apresentação de novos documentos, salvo em sede de diligência para complementação de informações em relação aos documentos já apresentados e desde que necessária para apurar </w:t>
      </w:r>
      <w:r w:rsidR="00342EE2" w:rsidRPr="005D0BC5">
        <w:rPr>
          <w:bCs/>
          <w:sz w:val="24"/>
          <w:szCs w:val="24"/>
        </w:rPr>
        <w:lastRenderedPageBreak/>
        <w:t>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4"/>
      <w:bookmarkEnd w:id="35"/>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3BA04AB2"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2F1E45" w:rsidRPr="002F1E45">
        <w:rPr>
          <w:sz w:val="24"/>
          <w:szCs w:val="24"/>
        </w:rPr>
        <w:t>Qualquer licitante poderá, durante o prazo concedido na sessão pública, de forma imediata após o término do ato de habilitação ou inabilitação, manifestar sua intenção de recorrer, a qual deverá ser devidamente registrada em ata, sob pena de preclusão</w:t>
      </w:r>
      <w:r w:rsidRPr="002F1E4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0E58519D"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6D3FA782" w14:textId="77777777" w:rsidR="00977DE4" w:rsidRPr="005D0BC5" w:rsidRDefault="002E3509" w:rsidP="006C5BAF">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441E996E"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64F0DDB0" w14:textId="77777777" w:rsidR="00E7029F" w:rsidRPr="005D0BC5" w:rsidRDefault="00E7029F" w:rsidP="00584E41">
      <w:pPr>
        <w:jc w:val="both"/>
        <w:rPr>
          <w:sz w:val="24"/>
          <w:szCs w:val="24"/>
        </w:rPr>
      </w:pPr>
      <w:r w:rsidRPr="005D0BC5">
        <w:rPr>
          <w:b/>
          <w:bCs/>
          <w:sz w:val="24"/>
          <w:szCs w:val="24"/>
        </w:rPr>
        <w:lastRenderedPageBreak/>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67A9417C" w14:textId="77777777" w:rsidR="00977DE4" w:rsidRPr="005D0BC5" w:rsidRDefault="00E7029F" w:rsidP="006C5BAF">
      <w:pPr>
        <w:jc w:val="both"/>
        <w:rPr>
          <w:sz w:val="24"/>
          <w:szCs w:val="24"/>
        </w:rPr>
      </w:pPr>
      <w:bookmarkStart w:id="50" w:name="_Hlk194680947"/>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65F17DAD" w14:textId="77777777" w:rsidR="00E7029F" w:rsidRPr="005D0BC5" w:rsidRDefault="00E7029F" w:rsidP="006C5BAF">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2"/>
    </w:p>
    <w:p w14:paraId="7C6F50CD" w14:textId="64087398"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33476DD4"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bookmarkEnd w:id="50"/>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4B48654F"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3"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371DDC">
        <w:rPr>
          <w:noProof/>
          <w:sz w:val="24"/>
          <w:szCs w:val="24"/>
          <w:lang w:eastAsia="pt-BR"/>
        </w:rPr>
        <w:t>30</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371DDC">
        <w:rPr>
          <w:noProof/>
          <w:sz w:val="24"/>
          <w:szCs w:val="24"/>
          <w:lang w:eastAsia="pt-BR"/>
        </w:rPr>
        <w:t>trinta</w:t>
      </w:r>
      <w:r w:rsidR="0060491A" w:rsidRPr="005D0BC5">
        <w:rPr>
          <w:sz w:val="24"/>
          <w:szCs w:val="24"/>
          <w:lang w:eastAsia="pt-BR"/>
        </w:rPr>
        <w:fldChar w:fldCharType="end"/>
      </w:r>
      <w:r w:rsidR="0060491A">
        <w:rPr>
          <w:sz w:val="24"/>
          <w:szCs w:val="24"/>
          <w:lang w:eastAsia="pt-BR"/>
        </w:rPr>
        <w:t>)</w:t>
      </w:r>
      <w:bookmarkEnd w:id="53"/>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4"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4"/>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 xml:space="preserve">Caberá recurso no prazo de 15 (quinze) dias úteis da aplicação das sanções de advertência, multa e impedimento de licitar e contratar, contado da data da intimação, o qual </w:t>
      </w:r>
      <w:r w:rsidR="00977DE4" w:rsidRPr="005D0BC5">
        <w:rPr>
          <w:sz w:val="24"/>
          <w:szCs w:val="24"/>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5"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6"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5"/>
      <w:bookmarkEnd w:id="56"/>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7"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8" w:name="_Hlk94260831"/>
      <w:bookmarkStart w:id="59" w:name="_Hlk131068002"/>
      <w:bookmarkEnd w:id="57"/>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lastRenderedPageBreak/>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0" w:name="_Hlk131024054"/>
      <w:r w:rsidR="00FA6405" w:rsidRPr="005D0BC5">
        <w:rPr>
          <w:sz w:val="24"/>
          <w:szCs w:val="24"/>
        </w:rPr>
        <w:t>observado o art. 183 da Lei Federal 14.133/21.</w:t>
      </w:r>
      <w:bookmarkStart w:id="61" w:name="_Hlk94260804"/>
      <w:bookmarkEnd w:id="60"/>
    </w:p>
    <w:p w14:paraId="563C2EE1" w14:textId="2B15923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891827">
        <w:rPr>
          <w:sz w:val="24"/>
          <w:szCs w:val="24"/>
        </w:rPr>
        <w:t>ÉTIMA</w:t>
      </w:r>
      <w:r w:rsidRPr="005D0BC5">
        <w:rPr>
          <w:sz w:val="24"/>
          <w:szCs w:val="24"/>
        </w:rPr>
        <w:t xml:space="preserve">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8"/>
    <w:bookmarkEnd w:id="59"/>
    <w:bookmarkEnd w:id="61"/>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2B5D234A"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 xml:space="preserve">DÉCIMA </w:t>
      </w:r>
      <w:r w:rsidR="006B0182">
        <w:rPr>
          <w:sz w:val="24"/>
          <w:szCs w:val="24"/>
        </w:rPr>
        <w:t>SEGUNDA</w:t>
      </w:r>
      <w:r w:rsidR="00B4599E" w:rsidRPr="005D0BC5">
        <w:rPr>
          <w:sz w:val="24"/>
          <w:szCs w:val="24"/>
        </w:rPr>
        <w:t xml:space="preserve">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4" w:name="_Hlk131024088"/>
      <w:bookmarkEnd w:id="63"/>
      <w:r w:rsidRPr="005E30BA">
        <w:rPr>
          <w:b/>
          <w:bCs/>
          <w:sz w:val="24"/>
          <w:szCs w:val="24"/>
        </w:rPr>
        <w:t>15. DO REAJUSTE</w:t>
      </w:r>
    </w:p>
    <w:p w14:paraId="0E1F742D" w14:textId="4CF2FED6" w:rsidR="000A191E" w:rsidRPr="006D76D1" w:rsidRDefault="000A191E" w:rsidP="000A191E">
      <w:pPr>
        <w:rPr>
          <w:spacing w:val="-6"/>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w:t>
      </w:r>
      <w:r w:rsidRPr="006D76D1">
        <w:rPr>
          <w:spacing w:val="-6"/>
          <w:sz w:val="24"/>
          <w:szCs w:val="24"/>
        </w:rPr>
        <w:t>o inciso LVIII do art. 6º da Lei Federal nº 14.133, de 2021 e com a Lei Federal n.º 10.192, de</w:t>
      </w:r>
      <w:r w:rsidR="006D76D1" w:rsidRPr="006D76D1">
        <w:rPr>
          <w:spacing w:val="-6"/>
          <w:sz w:val="24"/>
          <w:szCs w:val="24"/>
        </w:rPr>
        <w:t xml:space="preserve"> </w:t>
      </w:r>
      <w:r w:rsidRPr="006D76D1">
        <w:rPr>
          <w:spacing w:val="-6"/>
          <w:sz w:val="24"/>
          <w:szCs w:val="24"/>
        </w:rPr>
        <w:t>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12BBF344"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66273D">
        <w:rPr>
          <w:sz w:val="24"/>
          <w:szCs w:val="24"/>
        </w:rPr>
        <w:t xml:space="preserve"> estimado.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1B19535E" w14:textId="77777777" w:rsidR="000A191E" w:rsidRPr="005E30BA" w:rsidRDefault="000A191E" w:rsidP="00CE3EF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6F21997D" w14:textId="77777777" w:rsidR="00CE3EF5" w:rsidRPr="0026604B" w:rsidRDefault="00CE3EF5" w:rsidP="00CE3EF5">
      <w:pPr>
        <w:spacing w:after="160" w:line="259" w:lineRule="auto"/>
        <w:jc w:val="both"/>
        <w:rPr>
          <w:sz w:val="24"/>
          <w:szCs w:val="24"/>
        </w:rPr>
      </w:pPr>
      <w:r w:rsidRPr="0026604B">
        <w:rPr>
          <w:b/>
          <w:bCs/>
          <w:sz w:val="24"/>
          <w:szCs w:val="24"/>
        </w:rPr>
        <w:t>15.2</w:t>
      </w:r>
      <w:r w:rsidRPr="0026604B">
        <w:rPr>
          <w:sz w:val="24"/>
          <w:szCs w:val="24"/>
        </w:rPr>
        <w:t>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a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lastRenderedPageBreak/>
        <w:t>R = valor do reajuste</w:t>
      </w: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ECB4F67" w:rsidR="003F422C" w:rsidRDefault="003F422C" w:rsidP="003F422C">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891827">
        <w:rPr>
          <w:color w:val="000000"/>
        </w:rPr>
        <w:t>OITAVA</w:t>
      </w:r>
      <w:r>
        <w:rPr>
          <w:color w:val="000000"/>
        </w:rPr>
        <w:t xml:space="preserve"> da Minuta de Contrato.</w:t>
      </w:r>
    </w:p>
    <w:p w14:paraId="08E65623" w14:textId="160E2314" w:rsidR="003F422C" w:rsidRDefault="003F422C" w:rsidP="003F422C">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371DDC">
        <w:rPr>
          <w:noProof/>
        </w:rPr>
        <w:t>5</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371DDC">
        <w:rPr>
          <w:noProof/>
        </w:rPr>
        <w:t>cinco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p w14:paraId="326B0412" w14:textId="77777777" w:rsidR="00217440" w:rsidRPr="005D0BC5" w:rsidRDefault="0046364B" w:rsidP="00584E41">
      <w:pPr>
        <w:tabs>
          <w:tab w:val="left" w:pos="720"/>
        </w:tabs>
        <w:jc w:val="both"/>
        <w:rPr>
          <w:b/>
          <w:bCs/>
          <w:sz w:val="24"/>
          <w:szCs w:val="24"/>
        </w:rPr>
      </w:pPr>
      <w:bookmarkStart w:id="65" w:name="_Hlk178088616"/>
      <w:bookmarkEnd w:id="64"/>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67B0E5B" w14:textId="77777777" w:rsidR="00E47FFA" w:rsidRPr="00E47FFA" w:rsidRDefault="00E47FFA" w:rsidP="00E47FFA">
      <w:pPr>
        <w:jc w:val="both"/>
        <w:rPr>
          <w:bCs/>
          <w:sz w:val="24"/>
          <w:szCs w:val="24"/>
        </w:rPr>
      </w:pPr>
      <w:r w:rsidRPr="00E47FFA">
        <w:rPr>
          <w:b/>
          <w:sz w:val="24"/>
          <w:szCs w:val="24"/>
        </w:rPr>
        <w:t>17.2</w:t>
      </w:r>
      <w:r w:rsidRPr="00E47FFA">
        <w:rPr>
          <w:bCs/>
          <w:sz w:val="24"/>
          <w:szCs w:val="24"/>
        </w:rPr>
        <w:t xml:space="preserve"> O licitador poderá declarar a licitação deserta ou fracassada, quando, respectivamente, não acudirem proponentes à licitação ou nenhuma das propostas de preços satisfizer o objeto.</w:t>
      </w:r>
    </w:p>
    <w:p w14:paraId="2740CFAA" w14:textId="77777777" w:rsidR="00E47FFA" w:rsidRPr="00E47FFA" w:rsidRDefault="00E47FFA" w:rsidP="00E47FFA">
      <w:pPr>
        <w:jc w:val="both"/>
        <w:rPr>
          <w:bCs/>
          <w:sz w:val="24"/>
          <w:szCs w:val="24"/>
        </w:rPr>
      </w:pPr>
      <w:r w:rsidRPr="00E47FFA">
        <w:rPr>
          <w:b/>
          <w:sz w:val="24"/>
          <w:szCs w:val="24"/>
        </w:rPr>
        <w:t>17.3</w:t>
      </w:r>
      <w:r w:rsidRPr="00E47FFA">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14:paraId="5CC4FBC3" w14:textId="7BE2CCE9" w:rsidR="00217440" w:rsidRPr="005D0BC5" w:rsidRDefault="003E3153" w:rsidP="00584E41">
      <w:pPr>
        <w:jc w:val="both"/>
        <w:rPr>
          <w:rFonts w:eastAsia="Lucida Sans Unicode"/>
          <w:sz w:val="24"/>
          <w:szCs w:val="24"/>
        </w:rPr>
      </w:pPr>
      <w:r w:rsidRPr="00E47FFA">
        <w:rPr>
          <w:b/>
          <w:sz w:val="24"/>
          <w:szCs w:val="24"/>
        </w:rPr>
        <w:t>1</w:t>
      </w:r>
      <w:r w:rsidR="00144EFD" w:rsidRPr="00E47FFA">
        <w:rPr>
          <w:b/>
          <w:sz w:val="24"/>
          <w:szCs w:val="24"/>
        </w:rPr>
        <w:t>7</w:t>
      </w:r>
      <w:r w:rsidRPr="00E47FFA">
        <w:rPr>
          <w:b/>
          <w:sz w:val="24"/>
          <w:szCs w:val="24"/>
        </w:rPr>
        <w:t>.</w:t>
      </w:r>
      <w:r w:rsidR="00E47FFA" w:rsidRPr="00E47FFA">
        <w:rPr>
          <w:b/>
          <w:sz w:val="24"/>
          <w:szCs w:val="24"/>
        </w:rPr>
        <w:t>4</w:t>
      </w:r>
      <w:r w:rsidR="00217440" w:rsidRPr="00E47FFA">
        <w:rPr>
          <w:bCs/>
          <w:sz w:val="24"/>
          <w:szCs w:val="24"/>
        </w:rPr>
        <w:t xml:space="preserve"> Fica estabelecido que toda e qualquer informação, esclarecimento ou dado fornecidos</w:t>
      </w:r>
      <w:r w:rsidR="00217440" w:rsidRPr="005D0BC5">
        <w:rPr>
          <w:rFonts w:eastAsia="Lucida Sans Unicode"/>
          <w:sz w:val="24"/>
          <w:szCs w:val="24"/>
        </w:rPr>
        <w:t xml:space="preserve">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F2B5393"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E47FFA">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6E3B0A92"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3A46F17B"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073F105A" w:rsidR="0075561C" w:rsidRPr="005D0BC5" w:rsidRDefault="001913CA" w:rsidP="00584E41">
      <w:pPr>
        <w:jc w:val="both"/>
        <w:rPr>
          <w:rFonts w:eastAsia="Lucida Sans Unicode"/>
          <w:sz w:val="24"/>
          <w:szCs w:val="24"/>
        </w:rPr>
      </w:pPr>
      <w:r w:rsidRPr="00EB1333">
        <w:rPr>
          <w:b/>
          <w:bCs/>
          <w:sz w:val="24"/>
          <w:szCs w:val="24"/>
        </w:rPr>
        <w:lastRenderedPageBreak/>
        <w:t>1</w:t>
      </w:r>
      <w:r w:rsidR="00144EFD" w:rsidRPr="00EB1333">
        <w:rPr>
          <w:b/>
          <w:bCs/>
          <w:sz w:val="24"/>
          <w:szCs w:val="24"/>
        </w:rPr>
        <w:t>7</w:t>
      </w:r>
      <w:r w:rsidRPr="00EB1333">
        <w:rPr>
          <w:b/>
          <w:bCs/>
          <w:sz w:val="24"/>
          <w:szCs w:val="24"/>
        </w:rPr>
        <w:t>.</w:t>
      </w:r>
      <w:r w:rsidR="00E47FFA">
        <w:rPr>
          <w:b/>
          <w:bCs/>
          <w:sz w:val="24"/>
          <w:szCs w:val="24"/>
        </w:rPr>
        <w:t>7</w:t>
      </w:r>
      <w:r w:rsidRPr="00EB1333">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0646C6F2"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26C530B8" w:rsidR="000340BA" w:rsidRPr="00BC29D3" w:rsidRDefault="000340BA" w:rsidP="00584E41">
      <w:pPr>
        <w:jc w:val="both"/>
        <w:rPr>
          <w:sz w:val="24"/>
          <w:szCs w:val="24"/>
        </w:rPr>
      </w:pPr>
      <w:r w:rsidRPr="00BC29D3">
        <w:rPr>
          <w:b/>
          <w:bCs/>
          <w:sz w:val="24"/>
          <w:szCs w:val="24"/>
        </w:rPr>
        <w:t>17.</w:t>
      </w:r>
      <w:r w:rsidR="00E47FFA">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56318FDC" w:rsidR="000340BA" w:rsidRPr="000340BA" w:rsidRDefault="000340BA" w:rsidP="00584E41">
      <w:pPr>
        <w:jc w:val="both"/>
        <w:rPr>
          <w:sz w:val="24"/>
          <w:szCs w:val="24"/>
        </w:rPr>
      </w:pPr>
      <w:r w:rsidRPr="00BC29D3">
        <w:rPr>
          <w:b/>
          <w:bCs/>
          <w:sz w:val="24"/>
          <w:szCs w:val="24"/>
        </w:rPr>
        <w:t>17.</w:t>
      </w:r>
      <w:r w:rsidR="00E47FFA">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710AC537" w14:textId="3EA443BE"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0B5F4563"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45391A09" w14:textId="47136B2A"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436D517C"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3475864D"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FAC0D35"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E47FFA">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37996631"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 xml:space="preserve">7 </w:t>
      </w:r>
      <w:r w:rsidR="009008FC" w:rsidRPr="005D0BC5">
        <w:rPr>
          <w:sz w:val="24"/>
          <w:szCs w:val="24"/>
        </w:rPr>
        <w:t xml:space="preserve">Fica desde logo eleito o Foro da Comarca  </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371DDC">
        <w:rPr>
          <w:noProof/>
          <w:sz w:val="24"/>
          <w:szCs w:val="24"/>
          <w:lang w:eastAsia="pt-BR"/>
        </w:rPr>
        <w:t>Loanda-Pr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bookmarkEnd w:id="65"/>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lastRenderedPageBreak/>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23383715" w14:textId="77777777" w:rsidR="00786C69" w:rsidRPr="0075463E" w:rsidRDefault="005C532F" w:rsidP="006221AE">
      <w:pPr>
        <w:jc w:val="both"/>
        <w:rPr>
          <w:color w:val="000000"/>
          <w:sz w:val="24"/>
          <w:szCs w:val="24"/>
        </w:rPr>
      </w:pPr>
      <w:r w:rsidRPr="0075463E">
        <w:rPr>
          <w:sz w:val="24"/>
          <w:szCs w:val="24"/>
        </w:rPr>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2B48217E" w14:textId="064DA192" w:rsidR="009205CA" w:rsidRPr="00570374" w:rsidRDefault="009205CA" w:rsidP="009205CA">
      <w:pPr>
        <w:jc w:val="center"/>
      </w:pPr>
      <w:r w:rsidRPr="00570374">
        <w:fldChar w:fldCharType="begin">
          <w:ffData>
            <w:name w:val="Texto106"/>
            <w:enabled/>
            <w:calcOnExit w:val="0"/>
            <w:textInput/>
          </w:ffData>
        </w:fldChar>
      </w:r>
      <w:bookmarkStart w:id="70" w:name="Texto106"/>
      <w:r w:rsidRPr="00570374">
        <w:instrText xml:space="preserve"> FORMTEXT </w:instrText>
      </w:r>
      <w:r w:rsidRPr="00570374">
        <w:fldChar w:fldCharType="separate"/>
      </w:r>
      <w:r w:rsidR="00371DDC">
        <w:rPr>
          <w:noProof/>
        </w:rPr>
        <w:t>Loanda-Pr</w:t>
      </w:r>
      <w:r w:rsidRPr="00570374">
        <w:fldChar w:fldCharType="end"/>
      </w:r>
      <w:bookmarkEnd w:id="70"/>
      <w:r w:rsidRPr="00570374">
        <w:t xml:space="preserve"> , </w:t>
      </w:r>
      <w:r w:rsidRPr="00570374">
        <w:fldChar w:fldCharType="begin">
          <w:ffData>
            <w:name w:val="Texto66"/>
            <w:enabled/>
            <w:calcOnExit w:val="0"/>
            <w:textInput/>
          </w:ffData>
        </w:fldChar>
      </w:r>
      <w:bookmarkStart w:id="71" w:name="Texto66"/>
      <w:r w:rsidRPr="00570374">
        <w:instrText xml:space="preserve"> FORMTEXT </w:instrText>
      </w:r>
      <w:r w:rsidRPr="00570374">
        <w:fldChar w:fldCharType="separate"/>
      </w:r>
      <w:r w:rsidR="008B6F76">
        <w:t>03</w:t>
      </w:r>
      <w:r w:rsidRPr="00570374">
        <w:fldChar w:fldCharType="end"/>
      </w:r>
      <w:bookmarkEnd w:id="71"/>
      <w:r w:rsidRPr="00570374">
        <w:t xml:space="preserve"> de </w:t>
      </w:r>
      <w:r w:rsidRPr="00570374">
        <w:fldChar w:fldCharType="begin">
          <w:ffData>
            <w:name w:val="Texto67"/>
            <w:enabled/>
            <w:calcOnExit w:val="0"/>
            <w:textInput/>
          </w:ffData>
        </w:fldChar>
      </w:r>
      <w:bookmarkStart w:id="72" w:name="Texto67"/>
      <w:r w:rsidRPr="00570374">
        <w:instrText xml:space="preserve"> FORMTEXT </w:instrText>
      </w:r>
      <w:r w:rsidRPr="00570374">
        <w:fldChar w:fldCharType="separate"/>
      </w:r>
      <w:r w:rsidR="008B6F76">
        <w:rPr>
          <w:noProof/>
        </w:rPr>
        <w:t>fevereiro</w:t>
      </w:r>
      <w:bookmarkStart w:id="73" w:name="_GoBack"/>
      <w:bookmarkEnd w:id="73"/>
      <w:r w:rsidRPr="00570374">
        <w:fldChar w:fldCharType="end"/>
      </w:r>
      <w:bookmarkEnd w:id="72"/>
      <w:r w:rsidRPr="00570374">
        <w:t xml:space="preserve"> de 20</w:t>
      </w:r>
      <w:r w:rsidRPr="00570374">
        <w:fldChar w:fldCharType="begin">
          <w:ffData>
            <w:name w:val="Texto116"/>
            <w:enabled/>
            <w:calcOnExit w:val="0"/>
            <w:textInput/>
          </w:ffData>
        </w:fldChar>
      </w:r>
      <w:bookmarkStart w:id="74" w:name="Texto116"/>
      <w:r w:rsidRPr="00570374">
        <w:instrText xml:space="preserve"> FORMTEXT </w:instrText>
      </w:r>
      <w:r w:rsidRPr="00570374">
        <w:fldChar w:fldCharType="separate"/>
      </w:r>
      <w:r w:rsidR="00371DDC">
        <w:rPr>
          <w:noProof/>
        </w:rPr>
        <w:t>26</w:t>
      </w:r>
      <w:r w:rsidRPr="00570374">
        <w:fldChar w:fldCharType="end"/>
      </w:r>
      <w:bookmarkEnd w:id="74"/>
      <w:r w:rsidRPr="00570374">
        <w:t>.</w:t>
      </w:r>
    </w:p>
    <w:p w14:paraId="093997DF" w14:textId="0E60497B" w:rsidR="009205CA" w:rsidRPr="00570374" w:rsidRDefault="009205CA" w:rsidP="009205CA">
      <w:pPr>
        <w:jc w:val="center"/>
      </w:pPr>
      <w:r w:rsidRPr="00570374">
        <w:fldChar w:fldCharType="begin">
          <w:ffData>
            <w:name w:val="Texto111"/>
            <w:enabled/>
            <w:calcOnExit w:val="0"/>
            <w:textInput/>
          </w:ffData>
        </w:fldChar>
      </w:r>
      <w:r w:rsidRPr="00570374">
        <w:instrText xml:space="preserve"> FORMTEXT </w:instrText>
      </w:r>
      <w:r w:rsidRPr="00570374">
        <w:fldChar w:fldCharType="separate"/>
      </w:r>
      <w:r w:rsidR="00371DDC">
        <w:t>Jose Maria Pereira Fernandes - Prefeito Municipal</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bookmarkStart w:id="75" w:name="Texto111"/>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bookmarkEnd w:id="75"/>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0184093A" w14:textId="77777777" w:rsidR="009205CA" w:rsidRPr="00570374" w:rsidRDefault="009205CA" w:rsidP="009205CA">
      <w:pPr>
        <w:jc w:val="center"/>
      </w:pPr>
      <w:r w:rsidRPr="00570374">
        <w:rPr>
          <w:rFonts w:eastAsia="Arial"/>
        </w:rPr>
        <w:t>SERVIDOR(A) ÓRGÃO/ENTIDADE / SETOR</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2348C4B9"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371DDC">
        <w:rPr>
          <w:noProof/>
          <w:sz w:val="24"/>
          <w:szCs w:val="24"/>
        </w:rPr>
        <w:t>xxx</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371DDC">
        <w:rPr>
          <w:noProof/>
          <w:sz w:val="24"/>
          <w:szCs w:val="24"/>
        </w:rPr>
        <w:t>26-PM</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1385C6F5"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371DDC">
        <w:rPr>
          <w:noProof/>
          <w:sz w:val="24"/>
          <w:szCs w:val="24"/>
        </w:rPr>
        <w:t>Loanda-Pr</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371DDC">
        <w:rPr>
          <w:noProof/>
          <w:sz w:val="24"/>
          <w:szCs w:val="24"/>
        </w:rPr>
        <w:t>xxxx</w:t>
      </w:r>
      <w:r w:rsidR="00A45DAE" w:rsidRPr="005D0BC5">
        <w:rPr>
          <w:sz w:val="24"/>
          <w:szCs w:val="24"/>
        </w:rPr>
        <w:fldChar w:fldCharType="end"/>
      </w:r>
      <w:r w:rsidRPr="005D0BC5">
        <w:rPr>
          <w:sz w:val="24"/>
          <w:szCs w:val="24"/>
        </w:rPr>
        <w:t>, NA FORMA ABAIXO:</w:t>
      </w: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6"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7" w:name="_Hlk131068657"/>
      <w:bookmarkEnd w:id="76"/>
    </w:p>
    <w:bookmarkEnd w:id="77"/>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7437FB79" w:rsidR="00C24291" w:rsidRPr="005D0BC5" w:rsidRDefault="00C24291" w:rsidP="00F1062F">
      <w:pPr>
        <w:numPr>
          <w:ilvl w:val="1"/>
          <w:numId w:val="36"/>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371DDC">
        <w:rPr>
          <w:noProof/>
          <w:sz w:val="24"/>
          <w:szCs w:val="24"/>
        </w:rPr>
        <w:t>xxxx</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r w:rsidR="00EA7873" w:rsidRPr="005D0BC5">
        <w:rPr>
          <w:sz w:val="24"/>
          <w:szCs w:val="24"/>
        </w:rPr>
        <w:t>ELETR</w:t>
      </w:r>
      <w:r w:rsidR="003A5E2E">
        <w:rPr>
          <w:sz w:val="24"/>
          <w:szCs w:val="24"/>
        </w:rPr>
        <w:t>Ô</w:t>
      </w:r>
      <w:r w:rsidR="00EA7873" w:rsidRPr="005D0BC5">
        <w:rPr>
          <w:sz w:val="24"/>
          <w:szCs w:val="24"/>
        </w:rPr>
        <w:t xml:space="preserve">NICA </w:t>
      </w:r>
      <w:r w:rsidRPr="005D0BC5">
        <w:rPr>
          <w:sz w:val="24"/>
          <w:szCs w:val="24"/>
        </w:rPr>
        <w:t>n</w:t>
      </w:r>
      <w:r w:rsidR="007F1C17" w:rsidRPr="005D0BC5">
        <w:rPr>
          <w:sz w:val="24"/>
          <w:szCs w:val="24"/>
        </w:rPr>
        <w:t xml:space="preserve">. </w:t>
      </w:r>
      <w:r w:rsidRPr="005D0BC5">
        <w:rPr>
          <w:sz w:val="24"/>
          <w:szCs w:val="24"/>
        </w:rPr>
        <w:t xml:space="preserve">º </w:t>
      </w:r>
      <w:r w:rsidR="006A091D" w:rsidRPr="005D0BC5">
        <w:rPr>
          <w:sz w:val="24"/>
          <w:szCs w:val="24"/>
        </w:rPr>
        <w:fldChar w:fldCharType="begin">
          <w:ffData>
            <w:name w:val="Texto1"/>
            <w:enabled/>
            <w:calcOnExit w:val="0"/>
            <w:textInput/>
          </w:ffData>
        </w:fldChar>
      </w:r>
      <w:r w:rsidR="006A091D" w:rsidRPr="005D0BC5">
        <w:rPr>
          <w:sz w:val="24"/>
          <w:szCs w:val="24"/>
        </w:rPr>
        <w:instrText xml:space="preserve"> FORMTEXT </w:instrText>
      </w:r>
      <w:r w:rsidR="006A091D" w:rsidRPr="005D0BC5">
        <w:rPr>
          <w:sz w:val="24"/>
          <w:szCs w:val="24"/>
        </w:rPr>
      </w:r>
      <w:r w:rsidR="006A091D" w:rsidRPr="005D0BC5">
        <w:rPr>
          <w:sz w:val="24"/>
          <w:szCs w:val="24"/>
        </w:rPr>
        <w:fldChar w:fldCharType="separate"/>
      </w:r>
      <w:r w:rsidR="00371DDC">
        <w:rPr>
          <w:noProof/>
          <w:sz w:val="24"/>
          <w:szCs w:val="24"/>
        </w:rPr>
        <w:t>001/2026-PML</w:t>
      </w:r>
      <w:r w:rsidR="006A091D" w:rsidRPr="005D0BC5">
        <w:rPr>
          <w:sz w:val="24"/>
          <w:szCs w:val="24"/>
        </w:rPr>
        <w:fldChar w:fldCharType="end"/>
      </w:r>
      <w:r w:rsidR="00F12D5F" w:rsidRPr="005D0BC5">
        <w:rPr>
          <w:sz w:val="24"/>
          <w:szCs w:val="24"/>
        </w:rPr>
        <w:t>.</w:t>
      </w:r>
    </w:p>
    <w:p w14:paraId="01AAE0AB" w14:textId="00FC64FF"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A606F8">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B64C414"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371DDC">
        <w:rPr>
          <w:noProof/>
          <w:sz w:val="24"/>
          <w:szCs w:val="24"/>
        </w:rPr>
        <w:t>xxxx</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371DDC">
        <w:rPr>
          <w:noProof/>
          <w:sz w:val="24"/>
          <w:szCs w:val="24"/>
        </w:rPr>
        <w:t>xxx</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t>CLÁUSULA TERCEIRA - DOS RECURSOS</w:t>
      </w:r>
    </w:p>
    <w:p w14:paraId="57CA5AB9" w14:textId="7FE5BFD9"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CF7CE2">
        <w:rPr>
          <w:sz w:val="24"/>
          <w:szCs w:val="24"/>
        </w:rPr>
        <w:t>11.001.27.812.0011.1089.4.4.90.51. 32006 e 11.001.27.812.0011.1089.4.4.90.51. 01000 Obras e Instalações. Termo de Convênio nº 1844/2025 - SAM 91 - Secretaria de Estado das Cidades - SECID e o Município de Loanda-Pr</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lastRenderedPageBreak/>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147DA1F5" w14:textId="01EE3742" w:rsidR="00AA5C61" w:rsidRDefault="00923169" w:rsidP="00831821">
      <w:pPr>
        <w:jc w:val="both"/>
        <w:rPr>
          <w:sz w:val="24"/>
          <w:szCs w:val="24"/>
        </w:rPr>
      </w:pPr>
      <w:bookmarkStart w:id="78"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FA6E91">
        <w:rPr>
          <w:sz w:val="24"/>
          <w:szCs w:val="24"/>
        </w:rPr>
        <w:t>210</w:t>
      </w:r>
      <w:r w:rsidR="000B016F" w:rsidRPr="005D0BC5">
        <w:rPr>
          <w:sz w:val="24"/>
          <w:szCs w:val="24"/>
        </w:rPr>
        <w:t xml:space="preserve"> (</w:t>
      </w:r>
      <w:r w:rsidR="00FA6E91">
        <w:rPr>
          <w:sz w:val="24"/>
          <w:szCs w:val="24"/>
        </w:rPr>
        <w:t>duzentos e dez</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p>
    <w:p w14:paraId="7ABA2240" w14:textId="56ABB64E" w:rsidR="00C24291" w:rsidRPr="005D0BC5" w:rsidRDefault="00923169" w:rsidP="0083182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8"/>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9" w:name="art115§6"/>
      <w:bookmarkEnd w:id="79"/>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w:t>
      </w:r>
      <w:r w:rsidR="00C77A79" w:rsidRPr="00E04822">
        <w:rPr>
          <w:sz w:val="24"/>
          <w:szCs w:val="24"/>
        </w:rPr>
        <w:lastRenderedPageBreak/>
        <w:t>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3AC3CE23" w14:textId="66526A13" w:rsidR="00AA5C61" w:rsidRPr="009B49DD" w:rsidRDefault="00DB6BB4" w:rsidP="0063445C">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FA6E91">
        <w:rPr>
          <w:sz w:val="24"/>
          <w:szCs w:val="24"/>
        </w:rPr>
        <w:t>420</w:t>
      </w:r>
      <w:r w:rsidR="00365F58" w:rsidRPr="003465A3">
        <w:rPr>
          <w:sz w:val="24"/>
          <w:szCs w:val="24"/>
        </w:rPr>
        <w:t xml:space="preserve"> </w:t>
      </w:r>
      <w:r w:rsidR="004F2130" w:rsidRPr="003465A3">
        <w:rPr>
          <w:sz w:val="24"/>
          <w:szCs w:val="24"/>
        </w:rPr>
        <w:t>(</w:t>
      </w:r>
      <w:r w:rsidR="00FA6E91">
        <w:rPr>
          <w:sz w:val="24"/>
          <w:szCs w:val="24"/>
        </w:rPr>
        <w:t>quatrocentos e vinte</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w:t>
      </w:r>
      <w:r w:rsidR="00AA5C61" w:rsidRPr="009B49DD">
        <w:rPr>
          <w:sz w:val="24"/>
          <w:szCs w:val="24"/>
        </w:rPr>
        <w:t>no PNCP ou no Diário Oficial para aqueles municípios com até 20.000 habitantes que assim optarem, em conformidade com o prazo estabelecido no parágrafo único do art. 176 da Lei Federal 14.133/21.</w:t>
      </w:r>
    </w:p>
    <w:p w14:paraId="7AE7EEBC" w14:textId="04C7DA2D" w:rsidR="00DB6BB4" w:rsidRPr="005D0BC5" w:rsidRDefault="00DB6BB4" w:rsidP="0063445C">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14:paraId="2EBEA5F3" w14:textId="77777777" w:rsidR="00DB6BB4" w:rsidRPr="005D0BC5" w:rsidRDefault="00DB6BB4" w:rsidP="0063445C">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63445C">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63445C">
      <w:pPr>
        <w:pStyle w:val="Textbody"/>
        <w:spacing w:after="0" w:line="240" w:lineRule="auto"/>
        <w:jc w:val="both"/>
        <w:rPr>
          <w:rFonts w:ascii="Times New Roman" w:hAnsi="Times New Roman"/>
          <w:sz w:val="24"/>
          <w:szCs w:val="24"/>
        </w:rPr>
      </w:pPr>
      <w:bookmarkStart w:id="80" w:name="art111pii11"/>
      <w:bookmarkEnd w:id="80"/>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81" w:name="_Hlk12624185"/>
      <w:r w:rsidRPr="005365E1">
        <w:rPr>
          <w:sz w:val="24"/>
          <w:szCs w:val="24"/>
        </w:rPr>
        <w:t xml:space="preserve"> </w:t>
      </w:r>
      <w:bookmarkStart w:id="82" w:name="_Hlk12889813"/>
      <w:r w:rsidR="0063267B" w:rsidRPr="005365E1">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2"/>
      <w:r w:rsidR="004C7095" w:rsidRPr="005365E1">
        <w:rPr>
          <w:sz w:val="24"/>
          <w:szCs w:val="24"/>
        </w:rPr>
        <w:t>;</w:t>
      </w:r>
    </w:p>
    <w:bookmarkEnd w:id="81"/>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lastRenderedPageBreak/>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lastRenderedPageBreak/>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5C9CE4AD" w14:textId="77777777"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274B82">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274B82">
      <w:pPr>
        <w:ind w:left="851"/>
        <w:jc w:val="both"/>
        <w:rPr>
          <w:sz w:val="24"/>
          <w:szCs w:val="24"/>
          <w:lang w:eastAsia="pt-BR"/>
        </w:rPr>
      </w:pPr>
    </w:p>
    <w:p w14:paraId="7C49A17F" w14:textId="77777777" w:rsidR="00724079" w:rsidRDefault="00724079" w:rsidP="00274B82">
      <w:pPr>
        <w:jc w:val="both"/>
        <w:rPr>
          <w:b/>
          <w:sz w:val="24"/>
          <w:szCs w:val="24"/>
        </w:rPr>
      </w:pPr>
      <w:r>
        <w:rPr>
          <w:b/>
          <w:sz w:val="24"/>
          <w:szCs w:val="24"/>
        </w:rPr>
        <w:t>Parágrafo Único</w:t>
      </w:r>
    </w:p>
    <w:p w14:paraId="45D5E0BB" w14:textId="77777777" w:rsidR="00724079" w:rsidRPr="00D5092B" w:rsidRDefault="00724079" w:rsidP="00274B82">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3"/>
      <w:bookmarkEnd w:id="84"/>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5"/>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A9003BE"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11EC5F3A"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1) deverão ser apresentados os comprovantes de recolhimento de INSS e FGTS da obra contratada, devidos em todos os meses, contados entre a data de assinatura do contrato e o </w:t>
      </w:r>
      <w:r>
        <w:rPr>
          <w:rFonts w:ascii="Times New Roman" w:hAnsi="Times New Roman"/>
          <w:color w:val="000000"/>
          <w:sz w:val="24"/>
          <w:szCs w:val="24"/>
        </w:rPr>
        <w:lastRenderedPageBreak/>
        <w:t>primeiro pagamento e entre um pagamento e outro, e não apenas o comprovante do último recolhimento realizado.</w:t>
      </w:r>
    </w:p>
    <w:p w14:paraId="340DE753" w14:textId="77777777" w:rsidR="006D76D1" w:rsidRDefault="006D76D1" w:rsidP="006D76D1">
      <w:pPr>
        <w:pStyle w:val="Standard"/>
        <w:spacing w:after="0" w:line="240" w:lineRule="auto"/>
        <w:jc w:val="both"/>
        <w:rPr>
          <w:rFonts w:ascii="Times New Roman" w:hAnsi="Times New Roman"/>
          <w:color w:val="000000"/>
          <w:sz w:val="24"/>
          <w:szCs w:val="24"/>
        </w:rPr>
      </w:pPr>
      <w:bookmarkStart w:id="86" w:name="_Hlk171347693"/>
      <w:r>
        <w:rPr>
          <w:rFonts w:ascii="Times New Roman" w:hAnsi="Times New Roman"/>
          <w:b/>
          <w:bCs/>
          <w:color w:val="000000"/>
          <w:sz w:val="24"/>
          <w:szCs w:val="24"/>
        </w:rPr>
        <w:t>b.</w:t>
      </w:r>
      <w:r>
        <w:rPr>
          <w:rFonts w:ascii="Times New Roman" w:hAnsi="Times New Roman"/>
          <w:color w:val="000000"/>
          <w:sz w:val="24"/>
          <w:szCs w:val="24"/>
        </w:rPr>
        <w:t xml:space="preserve">2) deverá, a CONTRATADA, comprovar </w:t>
      </w:r>
      <w:bookmarkEnd w:id="86"/>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147017EC"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3) deverá, a CONTRATANTE, receber, guardar e acompanhar o recolhimento dos encargos trabalhistas (INSS / FGTS) incidentes sobre o pessoal alocado na obra.</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7" w:name="_Hlk136955869"/>
      <w:r w:rsidRPr="005D0BC5">
        <w:rPr>
          <w:sz w:val="24"/>
          <w:szCs w:val="24"/>
        </w:rPr>
        <w:t>cópia da folha de pagamento dos empregados da obra contratada</w:t>
      </w:r>
      <w:bookmarkEnd w:id="87"/>
      <w:r w:rsidRPr="005D0BC5">
        <w:rPr>
          <w:sz w:val="24"/>
          <w:szCs w:val="24"/>
        </w:rPr>
        <w:t>;</w:t>
      </w:r>
    </w:p>
    <w:p w14:paraId="310AAD90" w14:textId="299BFA53"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5DFAA522" w14:textId="3EB94152"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371DDC">
        <w:rPr>
          <w:sz w:val="24"/>
          <w:szCs w:val="24"/>
        </w:rPr>
        <w:t>Loanda-Pr</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371DDC">
        <w:rPr>
          <w:sz w:val="24"/>
          <w:szCs w:val="24"/>
        </w:rPr>
        <w:t>76.972.074/0001-51</w:t>
      </w:r>
      <w:r w:rsidR="00612EFF" w:rsidRPr="005D0BC5">
        <w:rPr>
          <w:sz w:val="24"/>
          <w:szCs w:val="24"/>
        </w:rPr>
        <w:fldChar w:fldCharType="end"/>
      </w:r>
      <w:bookmarkEnd w:id="88"/>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r w:rsidRPr="005D0BC5">
        <w:rPr>
          <w:b/>
          <w:bCs/>
          <w:sz w:val="24"/>
          <w:szCs w:val="24"/>
        </w:rPr>
        <w:lastRenderedPageBreak/>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89"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274B82">
        <w:rPr>
          <w:b/>
          <w:bCs/>
          <w:color w:val="00000A"/>
          <w:spacing w:val="-4"/>
          <w:sz w:val="24"/>
          <w:szCs w:val="24"/>
          <w:shd w:val="clear" w:color="auto" w:fill="FFFFFF"/>
          <w:lang w:eastAsia="zh-CN"/>
        </w:rPr>
        <w:t>9.1</w:t>
      </w:r>
      <w:r w:rsidRPr="00274B82">
        <w:rPr>
          <w:color w:val="00000A"/>
          <w:spacing w:val="-4"/>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w:t>
      </w:r>
      <w:r w:rsidRPr="005E30BA">
        <w:rPr>
          <w:color w:val="00000A"/>
          <w:sz w:val="24"/>
          <w:szCs w:val="24"/>
          <w:shd w:val="clear" w:color="auto" w:fill="FFFFFF"/>
          <w:lang w:eastAsia="zh-CN"/>
        </w:rPr>
        <w:t xml:space="preserve">. </w:t>
      </w:r>
    </w:p>
    <w:p w14:paraId="0FFE01C9" w14:textId="7EF2A465"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CE05F6">
        <w:rPr>
          <w:sz w:val="24"/>
          <w:szCs w:val="24"/>
        </w:rPr>
        <w:t>abril 2025</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9A9C570" w14:textId="77777777" w:rsidR="007562EF" w:rsidRPr="00764AE1" w:rsidRDefault="007562EF" w:rsidP="007562EF">
      <w:pPr>
        <w:pStyle w:val="BodyText21"/>
        <w:spacing w:after="0" w:line="240" w:lineRule="auto"/>
        <w:rPr>
          <w:rFonts w:ascii="Times New Roman" w:hAnsi="Times New Roman" w:cs="Times New Roman"/>
          <w:spacing w:val="-4"/>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w:t>
      </w:r>
      <w:r w:rsidRPr="00764AE1">
        <w:rPr>
          <w:rFonts w:ascii="Times New Roman" w:hAnsi="Times New Roman" w:cs="Times New Roman"/>
          <w:color w:val="000000"/>
          <w:spacing w:val="-4"/>
          <w:sz w:val="24"/>
          <w:szCs w:val="24"/>
        </w:rPr>
        <w:t>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5B435949"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764AE1">
        <w:rPr>
          <w:color w:val="000000"/>
          <w:sz w:val="24"/>
          <w:szCs w:val="24"/>
          <w:lang w:eastAsia="zh-CN"/>
        </w:rPr>
        <w:t xml:space="preserve"> estimado;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9"/>
    <w:p w14:paraId="62ED8C48" w14:textId="77777777" w:rsidR="007562EF" w:rsidRPr="005E30BA" w:rsidRDefault="007562EF" w:rsidP="007562EF">
      <w:pPr>
        <w:rPr>
          <w:color w:val="000000"/>
          <w:sz w:val="24"/>
          <w:szCs w:val="24"/>
        </w:rPr>
      </w:pPr>
    </w:p>
    <w:p w14:paraId="0A4C52C4" w14:textId="77777777" w:rsidR="00C24291" w:rsidRPr="001005C5" w:rsidRDefault="00C24291" w:rsidP="00584E41">
      <w:pPr>
        <w:jc w:val="both"/>
        <w:rPr>
          <w:b/>
          <w:spacing w:val="4"/>
          <w:sz w:val="23"/>
          <w:szCs w:val="23"/>
        </w:rPr>
      </w:pPr>
      <w:r w:rsidRPr="001005C5">
        <w:rPr>
          <w:b/>
          <w:spacing w:val="4"/>
          <w:sz w:val="23"/>
          <w:szCs w:val="23"/>
        </w:rPr>
        <w:t xml:space="preserve">CLÁUSULA </w:t>
      </w:r>
      <w:r w:rsidR="0036634C" w:rsidRPr="001005C5">
        <w:rPr>
          <w:b/>
          <w:spacing w:val="4"/>
          <w:sz w:val="23"/>
          <w:szCs w:val="23"/>
        </w:rPr>
        <w:t>DÉCIMA</w:t>
      </w:r>
      <w:r w:rsidRPr="001005C5">
        <w:rPr>
          <w:b/>
          <w:spacing w:val="4"/>
          <w:sz w:val="23"/>
          <w:szCs w:val="23"/>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14:paraId="4CE795E5" w14:textId="77777777"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29F3E137" w14:textId="77777777" w:rsidR="005B69D3" w:rsidRPr="005D0BC5" w:rsidRDefault="005B69D3" w:rsidP="00584E41">
      <w:pPr>
        <w:jc w:val="both"/>
        <w:rPr>
          <w:b/>
          <w:sz w:val="24"/>
          <w:szCs w:val="24"/>
        </w:rPr>
      </w:pPr>
    </w:p>
    <w:p w14:paraId="00E89A08" w14:textId="77777777" w:rsidR="003408DD" w:rsidRPr="003408DD" w:rsidRDefault="003408DD" w:rsidP="001005C5">
      <w:pPr>
        <w:suppressAutoHyphens w:val="0"/>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14:paraId="7669DA54"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lastRenderedPageBreak/>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55E9B5E9"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14:paraId="01F49885"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14:paraId="1F8BD6DF"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52BEF777"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03286188"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14:paraId="3F3254F4" w14:textId="77777777" w:rsidR="003408DD" w:rsidRPr="003408DD" w:rsidRDefault="003408DD" w:rsidP="003408DD">
      <w:pPr>
        <w:suppressAutoHyphens w:val="0"/>
        <w:spacing w:line="276" w:lineRule="auto"/>
        <w:jc w:val="both"/>
        <w:rPr>
          <w:rFonts w:eastAsia="Aptos"/>
          <w:sz w:val="24"/>
          <w:szCs w:val="24"/>
          <w:lang w:eastAsia="pt-BR"/>
        </w:rPr>
      </w:pPr>
    </w:p>
    <w:p w14:paraId="08F1F77A" w14:textId="77777777" w:rsidR="003408DD" w:rsidRPr="003408DD" w:rsidRDefault="003408DD" w:rsidP="003408DD">
      <w:pPr>
        <w:jc w:val="both"/>
        <w:rPr>
          <w:b/>
          <w:sz w:val="24"/>
          <w:szCs w:val="24"/>
        </w:rPr>
      </w:pPr>
      <w:r w:rsidRPr="003408DD">
        <w:rPr>
          <w:b/>
          <w:sz w:val="24"/>
          <w:szCs w:val="24"/>
        </w:rPr>
        <w:t>CLÁUSULA DÉCIMA SEGUNDA – DA FISCALIZAÇÃO, GESTÃO, SUPERVISÃO E CONTROLE DE EXECUÇÃO DO CONTRATO</w:t>
      </w:r>
    </w:p>
    <w:p w14:paraId="45AFBDD7" w14:textId="77777777" w:rsidR="003408DD" w:rsidRPr="003408DD" w:rsidRDefault="003408DD" w:rsidP="003408DD">
      <w:pPr>
        <w:jc w:val="both"/>
        <w:rPr>
          <w:sz w:val="24"/>
          <w:szCs w:val="24"/>
        </w:rPr>
      </w:pPr>
      <w:r w:rsidRPr="003408DD">
        <w:rPr>
          <w:rFonts w:eastAsia="Arial Unicode MS"/>
          <w:b/>
          <w:bCs/>
          <w:sz w:val="24"/>
          <w:szCs w:val="24"/>
        </w:rPr>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14:paraId="0212B5A1" w14:textId="435C83DD"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Sr. (a)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F6308F" w:rsidRPr="00F6308F">
        <w:rPr>
          <w:noProof/>
          <w:sz w:val="24"/>
          <w:szCs w:val="24"/>
          <w:lang w:eastAsia="pt-BR"/>
        </w:rPr>
        <w:t>Fabio Henrique de Oliveira</w:t>
      </w:r>
      <w:r w:rsidR="00F6308F">
        <w:rPr>
          <w:noProof/>
          <w:sz w:val="24"/>
          <w:szCs w:val="24"/>
          <w:lang w:eastAsia="pt-BR"/>
        </w:rPr>
        <w:t xml:space="preserve"> - Secretario Municipal de Esportes Lazer e Turismo</w:t>
      </w:r>
      <w:r w:rsidRPr="003408DD">
        <w:rPr>
          <w:sz w:val="24"/>
          <w:szCs w:val="24"/>
          <w:lang w:eastAsia="pt-BR"/>
        </w:rPr>
        <w:fldChar w:fldCharType="end"/>
      </w:r>
      <w:r w:rsidRPr="003408DD">
        <w:rPr>
          <w:sz w:val="24"/>
          <w:szCs w:val="24"/>
        </w:rPr>
        <w:t>, a quem compete as ações necessárias ao fiel cumprimento das condições estipuladas neste contrato e ainda:</w:t>
      </w:r>
    </w:p>
    <w:p w14:paraId="22CE90C5" w14:textId="77777777"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14:paraId="6994A0A5" w14:textId="77777777"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14:paraId="05E3CAF0" w14:textId="77777777"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14:paraId="0EED095F" w14:textId="77777777" w:rsidR="003408DD" w:rsidRPr="003408DD" w:rsidRDefault="003408DD" w:rsidP="003408DD">
      <w:pPr>
        <w:jc w:val="both"/>
        <w:rPr>
          <w:sz w:val="24"/>
          <w:szCs w:val="24"/>
        </w:rPr>
      </w:pPr>
      <w:r w:rsidRPr="003408DD">
        <w:rPr>
          <w:sz w:val="24"/>
          <w:szCs w:val="24"/>
        </w:rPr>
        <w:t>d) propor medidas que melhorem a execução do contrato.</w:t>
      </w:r>
    </w:p>
    <w:p w14:paraId="368D2D1F" w14:textId="3A8B4417"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F6308F" w:rsidRPr="00F6308F">
        <w:rPr>
          <w:noProof/>
          <w:sz w:val="24"/>
          <w:szCs w:val="24"/>
        </w:rPr>
        <w:t>Daniel Oliveira Perfetti</w:t>
      </w:r>
      <w:r w:rsidR="00F6308F">
        <w:rPr>
          <w:noProof/>
          <w:sz w:val="24"/>
          <w:szCs w:val="24"/>
        </w:rPr>
        <w:t xml:space="preserve"> - Engenheiro Civil</w:t>
      </w:r>
      <w:r w:rsidRPr="003408DD">
        <w:rPr>
          <w:sz w:val="24"/>
          <w:szCs w:val="24"/>
        </w:rPr>
        <w:fldChar w:fldCharType="end"/>
      </w:r>
      <w:r w:rsidRPr="003408DD">
        <w:rPr>
          <w:sz w:val="24"/>
          <w:szCs w:val="24"/>
        </w:rPr>
        <w:t xml:space="preserve">, e ao fiscal substituto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F6308F">
        <w:rPr>
          <w:noProof/>
          <w:sz w:val="24"/>
          <w:szCs w:val="24"/>
        </w:rPr>
        <w:t>Eduardo Bassani Tartari - Engenheiro Civil</w:t>
      </w:r>
      <w:r w:rsidRPr="003408DD">
        <w:rPr>
          <w:sz w:val="24"/>
          <w:szCs w:val="24"/>
        </w:rPr>
        <w:fldChar w:fldCharType="end"/>
      </w:r>
      <w:r w:rsidRPr="003408DD">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6108CD29" w14:textId="77777777" w:rsidR="003408DD" w:rsidRPr="001005C5" w:rsidRDefault="003408DD" w:rsidP="003408DD">
      <w:pPr>
        <w:jc w:val="both"/>
        <w:rPr>
          <w:sz w:val="23"/>
          <w:szCs w:val="23"/>
        </w:rPr>
      </w:pPr>
      <w:r w:rsidRPr="001005C5">
        <w:rPr>
          <w:sz w:val="23"/>
          <w:szCs w:val="23"/>
        </w:rPr>
        <w:t>Ocorrendo a substituição do fiscal, este deverá providenciar a imediata baixa da ART ou RRT.</w:t>
      </w:r>
    </w:p>
    <w:p w14:paraId="29B38200"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68F0740" w14:textId="77777777"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w:t>
      </w:r>
      <w:r w:rsidRPr="003408DD">
        <w:rPr>
          <w:rFonts w:eastAsia="Arial Unicode MS"/>
          <w:color w:val="000000"/>
          <w:kern w:val="3"/>
          <w:sz w:val="24"/>
          <w:szCs w:val="24"/>
          <w:shd w:val="clear" w:color="auto" w:fill="FFFFFF"/>
          <w:lang w:eastAsia="zh-CN"/>
        </w:rPr>
        <w:lastRenderedPageBreak/>
        <w:t>fiscalização, o controle e a avaliação dos bens fornecidos, bem como aplicará as penalidades, após o devido processo legal, caso haja descumprimento das obrigações contratadas.</w:t>
      </w:r>
    </w:p>
    <w:p w14:paraId="18160682" w14:textId="77777777"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t>12.2.</w:t>
      </w:r>
      <w:r w:rsidRPr="003408DD">
        <w:rPr>
          <w:rFonts w:eastAsia="Arial Unicode MS"/>
          <w:kern w:val="3"/>
          <w:sz w:val="24"/>
          <w:szCs w:val="24"/>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14:paraId="20045E0E" w14:textId="77777777" w:rsidR="003408DD" w:rsidRPr="003408DD" w:rsidRDefault="003408DD" w:rsidP="003408DD">
      <w:pPr>
        <w:jc w:val="both"/>
        <w:rPr>
          <w:sz w:val="24"/>
          <w:szCs w:val="24"/>
          <w:lang w:eastAsia="zh-CN"/>
        </w:rPr>
      </w:pPr>
      <w:r w:rsidRPr="003408DD">
        <w:rPr>
          <w:rFonts w:eastAsia="Arial Unicode MS"/>
          <w:b/>
          <w:bCs/>
          <w:sz w:val="24"/>
          <w:szCs w:val="24"/>
        </w:rPr>
        <w:t>12.2.1.</w:t>
      </w:r>
      <w:r w:rsidRPr="003408DD">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98F4B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12.2.2</w:t>
      </w:r>
      <w:r w:rsidRPr="003408DD">
        <w:rPr>
          <w:rFonts w:eastAsia="Arial Unicode MS"/>
          <w:sz w:val="24"/>
          <w:szCs w:val="24"/>
        </w:rPr>
        <w:t>.O CONTRATANTE poderá determinar alterações, de forma motivada, no cronograma físico-financeiro mediante autorização expressa de sua autoridade competente.</w:t>
      </w:r>
    </w:p>
    <w:p w14:paraId="20F1AC3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72694EC3" w14:textId="77777777"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4CFF8E4B" w14:textId="77777777"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relativos a pequenas variações de quantitativos, será pago exatamente o preço global acordado.</w:t>
      </w:r>
    </w:p>
    <w:p w14:paraId="0302AC0A" w14:textId="77777777"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88EB87A" w14:textId="77777777"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caberá a supervisão do contrato, podendo adotar ações necessárias ao fiel cumprimento das condições estipuladas, inclusive notificar o fiscal e/ou gestor, nos seguintes casos:</w:t>
      </w:r>
    </w:p>
    <w:p w14:paraId="3647E6AE" w14:textId="77777777" w:rsidR="003408DD" w:rsidRPr="003408DD" w:rsidRDefault="003408DD" w:rsidP="003408DD">
      <w:pPr>
        <w:jc w:val="both"/>
        <w:rPr>
          <w:sz w:val="24"/>
          <w:szCs w:val="24"/>
        </w:rPr>
      </w:pPr>
      <w:r w:rsidRPr="003408DD">
        <w:rPr>
          <w:sz w:val="24"/>
          <w:szCs w:val="24"/>
        </w:rPr>
        <w:t>a) quando houver omissão no cumprimento de suas obrigações;</w:t>
      </w:r>
    </w:p>
    <w:p w14:paraId="7F698131" w14:textId="77777777"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14:paraId="0D8E28CB" w14:textId="77777777"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14:paraId="21BFAE1E" w14:textId="77777777" w:rsidR="003408DD" w:rsidRPr="003408DD" w:rsidRDefault="003408DD" w:rsidP="003408DD">
      <w:pPr>
        <w:jc w:val="both"/>
        <w:rPr>
          <w:sz w:val="24"/>
          <w:szCs w:val="24"/>
        </w:rPr>
      </w:pPr>
      <w:r w:rsidRPr="003408DD">
        <w:rPr>
          <w:b/>
          <w:bCs/>
          <w:sz w:val="24"/>
          <w:szCs w:val="24"/>
        </w:rPr>
        <w:t>12.5</w:t>
      </w:r>
      <w:r w:rsidRPr="003408DD">
        <w:rPr>
          <w:sz w:val="24"/>
          <w:szCs w:val="24"/>
        </w:rPr>
        <w:t xml:space="preserve"> A CONTRATADA deverá permitir e colaborar para que funcionários, especialistas e demais peritos enviados pelo CONTRATANTE:</w:t>
      </w:r>
    </w:p>
    <w:p w14:paraId="51877B7B" w14:textId="77777777" w:rsidR="003408DD" w:rsidRPr="003408DD" w:rsidRDefault="003408DD" w:rsidP="003408DD">
      <w:pPr>
        <w:jc w:val="both"/>
        <w:rPr>
          <w:sz w:val="24"/>
          <w:szCs w:val="24"/>
        </w:rPr>
      </w:pPr>
      <w:r w:rsidRPr="003408DD">
        <w:rPr>
          <w:sz w:val="24"/>
          <w:szCs w:val="24"/>
        </w:rPr>
        <w:t>a) inspecionem a qualquer tempo a execução do objeto contratado;</w:t>
      </w:r>
    </w:p>
    <w:p w14:paraId="5598FB91" w14:textId="77777777" w:rsidR="003408DD" w:rsidRPr="003408DD" w:rsidRDefault="003408DD" w:rsidP="003408DD">
      <w:pPr>
        <w:jc w:val="both"/>
        <w:rPr>
          <w:sz w:val="24"/>
          <w:szCs w:val="24"/>
        </w:rPr>
      </w:pPr>
      <w:r w:rsidRPr="003408DD">
        <w:rPr>
          <w:sz w:val="24"/>
          <w:szCs w:val="24"/>
        </w:rPr>
        <w:t>b) examinem os registros e documentos que considerarem necessários conferir.</w:t>
      </w:r>
    </w:p>
    <w:p w14:paraId="68F7DA5E" w14:textId="77777777"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14:paraId="0781292F" w14:textId="77777777"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0115AC2C" w14:textId="77777777" w:rsidR="003408DD" w:rsidRPr="003408DD" w:rsidRDefault="003408DD" w:rsidP="003408DD">
      <w:pPr>
        <w:jc w:val="both"/>
        <w:rPr>
          <w:sz w:val="24"/>
          <w:szCs w:val="24"/>
        </w:rPr>
      </w:pPr>
      <w:r w:rsidRPr="003408DD">
        <w:rPr>
          <w:b/>
          <w:sz w:val="24"/>
          <w:szCs w:val="24"/>
        </w:rPr>
        <w:t xml:space="preserve">12.8 </w:t>
      </w:r>
      <w:r w:rsidRPr="003408DD">
        <w:rPr>
          <w:sz w:val="24"/>
          <w:szCs w:val="24"/>
        </w:rPr>
        <w:t>A execução da obra aos domingos e feriados somente será permitida com autorização prévia da fiscalização.</w:t>
      </w:r>
    </w:p>
    <w:p w14:paraId="377ABB06" w14:textId="77777777" w:rsidR="003408DD" w:rsidRPr="003408DD" w:rsidRDefault="003408DD" w:rsidP="003408DD">
      <w:pPr>
        <w:jc w:val="both"/>
        <w:rPr>
          <w:sz w:val="24"/>
          <w:szCs w:val="24"/>
        </w:rPr>
      </w:pPr>
      <w:r w:rsidRPr="003408DD">
        <w:rPr>
          <w:b/>
          <w:bCs/>
          <w:sz w:val="24"/>
          <w:szCs w:val="24"/>
        </w:rPr>
        <w:lastRenderedPageBreak/>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7A65A101" w14:textId="77777777" w:rsidR="003408DD" w:rsidRPr="003408DD" w:rsidRDefault="003408DD" w:rsidP="003408DD">
      <w:pPr>
        <w:jc w:val="both"/>
        <w:rPr>
          <w:sz w:val="24"/>
          <w:szCs w:val="24"/>
        </w:rPr>
      </w:pPr>
      <w:r w:rsidRPr="003408DD">
        <w:rPr>
          <w:b/>
          <w:sz w:val="24"/>
          <w:szCs w:val="24"/>
        </w:rPr>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27DEA823" w14:textId="77777777"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23E51B76" w14:textId="77777777" w:rsidR="003408DD" w:rsidRPr="003408DD" w:rsidRDefault="003408DD" w:rsidP="003408DD">
      <w:pPr>
        <w:jc w:val="both"/>
        <w:rPr>
          <w:b/>
          <w:sz w:val="24"/>
          <w:szCs w:val="24"/>
        </w:rPr>
      </w:pPr>
      <w:r w:rsidRPr="003408DD">
        <w:rPr>
          <w:b/>
          <w:sz w:val="24"/>
          <w:szCs w:val="24"/>
        </w:rPr>
        <w:t xml:space="preserve">12.12 </w:t>
      </w:r>
      <w:r w:rsidRPr="003408DD">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275B420E" w14:textId="77777777"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14:paraId="7301D1CC" w14:textId="77777777" w:rsidR="003408DD" w:rsidRPr="003408DD" w:rsidRDefault="003408DD" w:rsidP="003408DD">
      <w:pPr>
        <w:jc w:val="both"/>
        <w:rPr>
          <w:rFonts w:eastAsia="Arial Unicode MS"/>
          <w:sz w:val="24"/>
          <w:szCs w:val="24"/>
        </w:rPr>
      </w:pPr>
      <w:r w:rsidRPr="003408DD">
        <w:rPr>
          <w:b/>
          <w:sz w:val="24"/>
          <w:szCs w:val="24"/>
        </w:rPr>
        <w:t xml:space="preserve">12.14 </w:t>
      </w:r>
      <w:r w:rsidRPr="003408DD">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7DA8096" w14:textId="77777777" w:rsidR="003408DD" w:rsidRPr="003408DD" w:rsidRDefault="003408DD" w:rsidP="003408DD">
      <w:pPr>
        <w:jc w:val="both"/>
        <w:rPr>
          <w:sz w:val="24"/>
          <w:szCs w:val="24"/>
        </w:rPr>
      </w:pPr>
    </w:p>
    <w:p w14:paraId="0483CF8A" w14:textId="77777777"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14:paraId="4FBD9AD4" w14:textId="77777777"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7E98B9C" w14:textId="77777777"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14:paraId="159DBC49" w14:textId="77777777"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14:paraId="5F4D037A" w14:textId="77777777"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14:paraId="288B39B0" w14:textId="77777777" w:rsidR="003408DD" w:rsidRPr="003408DD" w:rsidRDefault="003408DD" w:rsidP="003408DD">
      <w:pPr>
        <w:jc w:val="both"/>
        <w:rPr>
          <w:sz w:val="24"/>
          <w:szCs w:val="24"/>
        </w:rPr>
      </w:pPr>
      <w:r w:rsidRPr="003408DD">
        <w:rPr>
          <w:b/>
          <w:sz w:val="24"/>
          <w:szCs w:val="24"/>
        </w:rPr>
        <w:t xml:space="preserve">13.5 </w:t>
      </w:r>
      <w:r w:rsidRPr="003408DD">
        <w:rPr>
          <w:sz w:val="24"/>
          <w:szCs w:val="24"/>
        </w:rPr>
        <w:t>Por determinação do CONTRATANTE, a CONTRATADA fica obrigada a aceitar, nas mesmas condições contratuais, os acréscimos ou supressões quantitativas que se fizer(</w:t>
      </w:r>
      <w:r w:rsidRPr="003408DD">
        <w:rPr>
          <w:i/>
          <w:sz w:val="24"/>
          <w:szCs w:val="24"/>
        </w:rPr>
        <w:t>em</w:t>
      </w:r>
      <w:r w:rsidRPr="003408DD">
        <w:rPr>
          <w:sz w:val="24"/>
          <w:szCs w:val="24"/>
        </w:rPr>
        <w:t>) na obra, nos limites autorizados em lei.</w:t>
      </w:r>
    </w:p>
    <w:p w14:paraId="0030CAAA" w14:textId="77777777" w:rsidR="003408DD" w:rsidRPr="003408DD" w:rsidRDefault="003408DD" w:rsidP="003408DD">
      <w:pPr>
        <w:jc w:val="both"/>
        <w:rPr>
          <w:sz w:val="24"/>
          <w:szCs w:val="24"/>
        </w:rPr>
      </w:pPr>
      <w:r w:rsidRPr="003408DD">
        <w:rPr>
          <w:b/>
          <w:sz w:val="24"/>
          <w:szCs w:val="24"/>
        </w:rPr>
        <w:t xml:space="preserve">13.6 </w:t>
      </w:r>
      <w:r w:rsidRPr="003408DD">
        <w:rPr>
          <w:sz w:val="24"/>
          <w:szCs w:val="24"/>
        </w:rPr>
        <w:t>A supressão de serviços resultantes de acordo celebrado expressamente entre o CONTRATANTE e a CONTRATADA poderá ultrapassar o limite estabelecido no parágrafo anterior.</w:t>
      </w:r>
    </w:p>
    <w:p w14:paraId="6ADB984C" w14:textId="77777777" w:rsidR="003408DD" w:rsidRPr="003408DD" w:rsidRDefault="003408DD" w:rsidP="003408DD">
      <w:pPr>
        <w:jc w:val="both"/>
        <w:rPr>
          <w:sz w:val="24"/>
          <w:szCs w:val="24"/>
        </w:rPr>
      </w:pPr>
      <w:r w:rsidRPr="003408DD">
        <w:rPr>
          <w:b/>
          <w:sz w:val="24"/>
          <w:szCs w:val="24"/>
        </w:rPr>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40E9758" w14:textId="77777777" w:rsidR="003408DD" w:rsidRPr="003408DD" w:rsidRDefault="003408DD" w:rsidP="003408DD">
      <w:pPr>
        <w:jc w:val="both"/>
        <w:rPr>
          <w:b/>
          <w:sz w:val="24"/>
          <w:szCs w:val="24"/>
        </w:rPr>
      </w:pPr>
    </w:p>
    <w:p w14:paraId="1ED10362" w14:textId="77777777" w:rsidR="003408DD" w:rsidRPr="003408DD" w:rsidRDefault="003408DD" w:rsidP="003408DD">
      <w:pPr>
        <w:jc w:val="both"/>
        <w:rPr>
          <w:b/>
          <w:sz w:val="24"/>
          <w:szCs w:val="24"/>
        </w:rPr>
      </w:pPr>
      <w:r w:rsidRPr="003408DD">
        <w:rPr>
          <w:b/>
          <w:sz w:val="24"/>
          <w:szCs w:val="24"/>
        </w:rPr>
        <w:t>CLÁUSULA DÉCIMA QUARTA - DOS MATERIAIS, VEÍCULOS, MÁQUINAS E EQUIPAMENTOS</w:t>
      </w:r>
    </w:p>
    <w:p w14:paraId="537B761B" w14:textId="77777777" w:rsidR="003408DD" w:rsidRPr="003408DD" w:rsidRDefault="003408DD" w:rsidP="003408DD">
      <w:pPr>
        <w:jc w:val="both"/>
        <w:rPr>
          <w:sz w:val="24"/>
          <w:szCs w:val="24"/>
        </w:rPr>
      </w:pPr>
      <w:r w:rsidRPr="003408DD">
        <w:rPr>
          <w:b/>
          <w:bCs/>
          <w:sz w:val="24"/>
          <w:szCs w:val="24"/>
        </w:rPr>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26EC9CB" w14:textId="77777777" w:rsidR="003408DD" w:rsidRPr="003408DD" w:rsidRDefault="003408DD" w:rsidP="003408DD">
      <w:pPr>
        <w:jc w:val="both"/>
        <w:rPr>
          <w:sz w:val="24"/>
          <w:szCs w:val="24"/>
        </w:rPr>
      </w:pPr>
      <w:r w:rsidRPr="003408DD">
        <w:rPr>
          <w:b/>
          <w:sz w:val="24"/>
          <w:szCs w:val="24"/>
        </w:rPr>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2F403E60" w14:textId="77777777" w:rsidR="003408DD" w:rsidRPr="003408DD" w:rsidRDefault="003408DD" w:rsidP="003408DD">
      <w:pPr>
        <w:jc w:val="both"/>
        <w:rPr>
          <w:sz w:val="24"/>
          <w:szCs w:val="24"/>
        </w:rPr>
      </w:pPr>
    </w:p>
    <w:p w14:paraId="4EA5A33E" w14:textId="77777777" w:rsidR="003408DD" w:rsidRPr="003408DD" w:rsidRDefault="003408DD" w:rsidP="003408DD">
      <w:pPr>
        <w:jc w:val="both"/>
        <w:rPr>
          <w:b/>
          <w:sz w:val="24"/>
          <w:szCs w:val="24"/>
        </w:rPr>
      </w:pPr>
      <w:r w:rsidRPr="003408DD">
        <w:rPr>
          <w:b/>
          <w:sz w:val="24"/>
          <w:szCs w:val="24"/>
        </w:rPr>
        <w:t>CLÁUSULA DÉCIMA QUINTA - DA SEGURANÇA DO TRABALHO</w:t>
      </w:r>
    </w:p>
    <w:p w14:paraId="43746E78" w14:textId="77777777"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BECF7A" w14:textId="77777777"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14:paraId="072A6C04" w14:textId="77777777"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017E9020" w14:textId="77777777"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6F6BD7B7" w14:textId="77777777" w:rsidR="003408DD" w:rsidRPr="003408DD" w:rsidRDefault="003408DD" w:rsidP="003408DD">
      <w:pPr>
        <w:jc w:val="both"/>
        <w:rPr>
          <w:sz w:val="24"/>
          <w:szCs w:val="24"/>
        </w:rPr>
      </w:pPr>
      <w:r w:rsidRPr="003408DD">
        <w:rPr>
          <w:b/>
          <w:bCs/>
          <w:sz w:val="24"/>
          <w:szCs w:val="24"/>
        </w:rPr>
        <w:t xml:space="preserve">15.5 </w:t>
      </w:r>
      <w:r w:rsidRPr="003408DD">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173F7B40" w14:textId="77777777" w:rsidR="003408DD" w:rsidRPr="003408DD" w:rsidRDefault="003408DD" w:rsidP="003408DD">
      <w:pPr>
        <w:jc w:val="both"/>
        <w:rPr>
          <w:sz w:val="24"/>
          <w:szCs w:val="24"/>
        </w:rPr>
      </w:pPr>
      <w:r w:rsidRPr="003408DD">
        <w:rPr>
          <w:b/>
          <w:bCs/>
          <w:sz w:val="24"/>
          <w:szCs w:val="24"/>
        </w:rPr>
        <w:t xml:space="preserve">15.6 </w:t>
      </w:r>
      <w:r w:rsidRPr="003408DD">
        <w:rPr>
          <w:sz w:val="24"/>
          <w:szCs w:val="24"/>
        </w:rPr>
        <w:t>Cabe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14:paraId="7967F753" w14:textId="77777777" w:rsidR="003408DD" w:rsidRPr="003408DD" w:rsidRDefault="003408DD" w:rsidP="003408DD">
      <w:pPr>
        <w:jc w:val="both"/>
        <w:rPr>
          <w:b/>
          <w:sz w:val="24"/>
          <w:szCs w:val="24"/>
        </w:rPr>
      </w:pPr>
    </w:p>
    <w:p w14:paraId="24882A62" w14:textId="77777777"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14:paraId="16CEB590" w14:textId="77777777"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318257D" w14:textId="77777777"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14:paraId="2062ED86" w14:textId="77777777"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w:t>
      </w:r>
      <w:r w:rsidRPr="003408DD">
        <w:rPr>
          <w:sz w:val="24"/>
          <w:szCs w:val="24"/>
        </w:rPr>
        <w:lastRenderedPageBreak/>
        <w:t xml:space="preserve">inclusive acidentes, mortes, perdas ou destruições parciais ou totais, isentando o CONTRATANTE de todas as reclamações que possam surgir com relação ao presente Contrato. </w:t>
      </w:r>
      <w:r w:rsidRPr="003408DD">
        <w:rPr>
          <w:sz w:val="24"/>
          <w:szCs w:val="24"/>
        </w:rPr>
        <w:tab/>
      </w:r>
      <w:r w:rsidRPr="003408DD">
        <w:rPr>
          <w:sz w:val="24"/>
          <w:szCs w:val="24"/>
        </w:rPr>
        <w:tab/>
      </w:r>
    </w:p>
    <w:p w14:paraId="0E3F019A" w14:textId="77777777"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222D3535" w14:textId="77777777" w:rsidR="003408DD" w:rsidRPr="003408DD" w:rsidRDefault="003408DD" w:rsidP="003408DD">
      <w:pPr>
        <w:jc w:val="both"/>
        <w:rPr>
          <w:sz w:val="24"/>
          <w:szCs w:val="24"/>
        </w:rPr>
      </w:pPr>
      <w:r w:rsidRPr="003408DD">
        <w:rPr>
          <w:b/>
          <w:bCs/>
          <w:sz w:val="24"/>
          <w:szCs w:val="24"/>
        </w:rPr>
        <w:t xml:space="preserve">16.5 </w:t>
      </w:r>
      <w:r w:rsidRPr="003408DD">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3B5EF7F0" w14:textId="77777777"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55A892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3D4D7F21" w14:textId="77777777" w:rsidR="003408DD" w:rsidRPr="003408DD" w:rsidRDefault="003408DD" w:rsidP="003408DD">
      <w:pPr>
        <w:jc w:val="both"/>
        <w:rPr>
          <w:sz w:val="24"/>
          <w:szCs w:val="24"/>
        </w:rPr>
      </w:pPr>
    </w:p>
    <w:p w14:paraId="6112F186" w14:textId="77777777" w:rsidR="003408DD" w:rsidRPr="003408DD" w:rsidRDefault="003408DD" w:rsidP="003408DD">
      <w:pPr>
        <w:jc w:val="both"/>
        <w:rPr>
          <w:b/>
          <w:sz w:val="24"/>
          <w:szCs w:val="24"/>
        </w:rPr>
      </w:pPr>
      <w:r w:rsidRPr="003408DD">
        <w:rPr>
          <w:b/>
          <w:sz w:val="24"/>
          <w:szCs w:val="24"/>
        </w:rPr>
        <w:t>CLÁUSULA DÉCIMA SÉTIMA - DO RECEBIMENTO DOS SERVIÇOS</w:t>
      </w:r>
    </w:p>
    <w:p w14:paraId="2EC88808" w14:textId="77777777"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14:paraId="5E177964" w14:textId="77777777"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será(</w:t>
      </w:r>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14:paraId="4598CD0A" w14:textId="77777777"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14:paraId="11FEDF1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79C027E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14:paraId="5BC7A082" w14:textId="77777777" w:rsidR="003408DD" w:rsidRPr="003408DD" w:rsidRDefault="003408DD" w:rsidP="003408DD">
      <w:pPr>
        <w:rPr>
          <w:sz w:val="24"/>
          <w:szCs w:val="24"/>
          <w:lang w:eastAsia="pt-BR"/>
        </w:rPr>
      </w:pPr>
      <w:bookmarkStart w:id="90" w:name="_Hlk162339201"/>
      <w:r w:rsidRPr="003408DD">
        <w:rPr>
          <w:b/>
          <w:bCs/>
          <w:color w:val="000000"/>
          <w:sz w:val="24"/>
          <w:szCs w:val="24"/>
        </w:rPr>
        <w:t>CLÁUSULA DÉCIMA OITAVA – DA SUBCONTRATAÇÃO</w:t>
      </w:r>
    </w:p>
    <w:p w14:paraId="1465821B" w14:textId="77777777"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14:paraId="153D0859" w14:textId="77777777"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14:paraId="6175FD32" w14:textId="1BED9E4E" w:rsidR="003408DD" w:rsidRPr="003408DD" w:rsidRDefault="003408DD" w:rsidP="003408DD">
      <w:pPr>
        <w:jc w:val="both"/>
        <w:rPr>
          <w:sz w:val="24"/>
          <w:szCs w:val="24"/>
        </w:rPr>
      </w:pPr>
      <w:r w:rsidRPr="003408DD">
        <w:rPr>
          <w:b/>
          <w:bCs/>
          <w:color w:val="000000"/>
          <w:sz w:val="24"/>
          <w:szCs w:val="24"/>
        </w:rPr>
        <w:t xml:space="preserve">18.2 </w:t>
      </w:r>
      <w:r w:rsidRPr="003408DD">
        <w:rPr>
          <w:color w:val="000000"/>
          <w:sz w:val="24"/>
          <w:szCs w:val="24"/>
        </w:rPr>
        <w:t xml:space="preserve">A subcontratação parcial do objeto, será permitida até o limite de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F6308F">
        <w:rPr>
          <w:noProof/>
          <w:sz w:val="24"/>
          <w:szCs w:val="24"/>
        </w:rPr>
        <w:t>5</w:t>
      </w:r>
      <w:r w:rsidRPr="003408DD">
        <w:rPr>
          <w:sz w:val="24"/>
          <w:szCs w:val="24"/>
        </w:rPr>
        <w:fldChar w:fldCharType="end"/>
      </w:r>
      <w:r w:rsidRPr="003408DD">
        <w:rPr>
          <w:color w:val="000000"/>
          <w:sz w:val="24"/>
          <w:szCs w:val="24"/>
        </w:rPr>
        <w:t>%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F6308F">
        <w:rPr>
          <w:noProof/>
          <w:sz w:val="24"/>
          <w:szCs w:val="24"/>
        </w:rPr>
        <w:t>cinco</w:t>
      </w:r>
      <w:r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14:paraId="067F503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5D351AC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 xml:space="preserve">b) </w:t>
      </w:r>
      <w:r w:rsidRPr="003408DD">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59514B76" w14:textId="77777777" w:rsidR="003408DD" w:rsidRPr="003408DD" w:rsidRDefault="003408DD" w:rsidP="003408DD">
      <w:pPr>
        <w:jc w:val="both"/>
        <w:rPr>
          <w:color w:val="000000"/>
          <w:sz w:val="24"/>
          <w:szCs w:val="24"/>
        </w:rPr>
      </w:pPr>
      <w:r w:rsidRPr="003408DD">
        <w:rPr>
          <w:b/>
          <w:bCs/>
          <w:color w:val="000000"/>
          <w:sz w:val="24"/>
          <w:szCs w:val="24"/>
        </w:rPr>
        <w:lastRenderedPageBreak/>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EC8E1C9" w14:textId="77777777" w:rsidR="003408DD" w:rsidRPr="003408DD" w:rsidRDefault="003408DD" w:rsidP="003408DD">
      <w:pPr>
        <w:jc w:val="both"/>
        <w:rPr>
          <w:rFonts w:ascii="Calibri" w:eastAsia="Calibri" w:hAnsi="Calibri" w:cs="Calibri"/>
          <w:sz w:val="22"/>
          <w:szCs w:val="22"/>
        </w:rPr>
      </w:pPr>
      <w:r w:rsidRPr="003408DD">
        <w:rPr>
          <w:b/>
          <w:bCs/>
          <w:color w:val="000000"/>
          <w:sz w:val="24"/>
          <w:szCs w:val="24"/>
        </w:rPr>
        <w:t xml:space="preserve">18.4 </w:t>
      </w:r>
      <w:r w:rsidRPr="003408DD">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8A8F6C"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DACECF0" w14:textId="77777777" w:rsidR="003408DD" w:rsidRPr="003408DD" w:rsidRDefault="003408DD" w:rsidP="003408DD"/>
    <w:bookmarkEnd w:id="90"/>
    <w:p w14:paraId="5E0A90B2" w14:textId="77777777" w:rsidR="003408DD" w:rsidRPr="003408DD" w:rsidRDefault="003408DD" w:rsidP="003408DD">
      <w:pPr>
        <w:rPr>
          <w:b/>
          <w:sz w:val="24"/>
          <w:szCs w:val="24"/>
        </w:rPr>
      </w:pPr>
      <w:r w:rsidRPr="003408DD">
        <w:rPr>
          <w:b/>
          <w:sz w:val="24"/>
          <w:szCs w:val="24"/>
        </w:rPr>
        <w:t>CLÁUSULA DÉCIMA NONA – DA EXTINÇÃO DO CONTRATO E PENALIDADES</w:t>
      </w:r>
    </w:p>
    <w:p w14:paraId="565DF0E0"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14:paraId="6CEEB703"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14:paraId="1CEFCEAD"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14:paraId="36D87B92"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ou</w:t>
      </w:r>
    </w:p>
    <w:p w14:paraId="2A0956C6"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4352AF63"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561F516A" w14:textId="77777777"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0A83314B" w14:textId="77777777" w:rsidR="003408DD" w:rsidRPr="003408DD" w:rsidRDefault="003408DD" w:rsidP="003408DD">
      <w:pPr>
        <w:jc w:val="both"/>
        <w:rPr>
          <w:sz w:val="24"/>
          <w:szCs w:val="24"/>
        </w:rPr>
      </w:pPr>
      <w:r w:rsidRPr="003408DD">
        <w:rPr>
          <w:b/>
          <w:bCs/>
          <w:color w:val="000000"/>
          <w:sz w:val="24"/>
          <w:szCs w:val="24"/>
          <w:shd w:val="clear" w:color="auto" w:fill="FFFFFF"/>
        </w:rPr>
        <w:t xml:space="preserve">19.4 </w:t>
      </w:r>
      <w:r w:rsidRPr="003408DD">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606BF4B" w14:textId="77777777"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14:paraId="2BE5912A"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p>
    <w:p w14:paraId="20FEC7D5" w14:textId="77777777" w:rsidR="003408DD" w:rsidRPr="003408DD" w:rsidRDefault="003408DD" w:rsidP="00764AE1">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14:paraId="69450C78" w14:textId="77777777" w:rsidR="003408DD" w:rsidRPr="003408DD" w:rsidRDefault="003408DD" w:rsidP="00764AE1">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14:paraId="18FC4C7C"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w:t>
      </w:r>
    </w:p>
    <w:p w14:paraId="220EF250"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 que cause grave dano à Administração ou ao funcionamento dos serviços públicos ou ao interesse coletivo;</w:t>
      </w:r>
    </w:p>
    <w:p w14:paraId="3272A28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total do contrato;</w:t>
      </w:r>
    </w:p>
    <w:p w14:paraId="72D303F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deixar de entregar a documentação exigida para o certame;</w:t>
      </w:r>
    </w:p>
    <w:p w14:paraId="244C078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manter a proposta, salvo em decorrência de fato superveniente devidamente justificado;</w:t>
      </w:r>
    </w:p>
    <w:p w14:paraId="13C995F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celebrar o contrato ou não entregar a documentação exigida para a contratação, quando convocado dentro do prazo de validade de sua proposta;</w:t>
      </w:r>
    </w:p>
    <w:p w14:paraId="378C03D8"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ensejar o retardamento da execução ou da entrega do objeto da licitação sem motivo justificado;</w:t>
      </w:r>
    </w:p>
    <w:p w14:paraId="117C55C1"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lastRenderedPageBreak/>
        <w:t>apresentar declaração ou documentação falsa exigida para o certame ou prestar declaração falsa durante a licitação ou a execução do contrato;</w:t>
      </w:r>
    </w:p>
    <w:p w14:paraId="69F2903F"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fraudar a licitação ou praticar ato fraudulento na execução do contrato;</w:t>
      </w:r>
    </w:p>
    <w:p w14:paraId="1994B780"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comportar-se de modo inidôneo ou cometer fraude de qualquer natureza;</w:t>
      </w:r>
    </w:p>
    <w:p w14:paraId="79507194"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atos ilícitos com vistas a frustrar os objetivos da licitação;</w:t>
      </w:r>
    </w:p>
    <w:p w14:paraId="1E2230EE"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 lesivo previsto no art. 5º da Lei nº 12.846, de 1º de agosto de 2013.</w:t>
      </w:r>
    </w:p>
    <w:p w14:paraId="20BBDF2C" w14:textId="77777777" w:rsidR="003408DD" w:rsidRPr="003408DD" w:rsidRDefault="003408DD" w:rsidP="001005C5">
      <w:pPr>
        <w:ind w:left="426" w:hanging="284"/>
        <w:jc w:val="both"/>
        <w:rPr>
          <w:rFonts w:eastAsia="Arial"/>
          <w:sz w:val="24"/>
          <w:szCs w:val="24"/>
        </w:rPr>
      </w:pPr>
    </w:p>
    <w:p w14:paraId="626D641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 poderão ser aplicadas pelo CONTRATANTE as seguintes sanções:</w:t>
      </w:r>
    </w:p>
    <w:p w14:paraId="19A6912B" w14:textId="77777777" w:rsid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61BCFED" w14:textId="3E74AE9E" w:rsidR="003408DD" w:rsidRPr="006169BB" w:rsidRDefault="006169BB"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1"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1"/>
    <w:p w14:paraId="14047E82"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14:paraId="0B75F8AD"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14:paraId="47D1C835"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55FA7E68"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14:paraId="05D03DD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14:paraId="20E2183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1CC789B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2DF9F603"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O procedimento para aplicação das sanções seguirá o disposto nos artigos 156 e seguintes da Lei 14.133/2021, garantido o exercício de contraditório e ampla defesa.</w:t>
      </w:r>
    </w:p>
    <w:p w14:paraId="695F9918" w14:textId="77777777" w:rsidR="003408DD" w:rsidRPr="003408DD" w:rsidRDefault="003408DD" w:rsidP="003408DD">
      <w:pPr>
        <w:jc w:val="both"/>
        <w:rPr>
          <w:sz w:val="24"/>
          <w:szCs w:val="24"/>
        </w:rPr>
      </w:pPr>
    </w:p>
    <w:p w14:paraId="13811CEA" w14:textId="77777777" w:rsidR="003408DD" w:rsidRPr="003408DD" w:rsidRDefault="003408DD" w:rsidP="003408DD">
      <w:pPr>
        <w:jc w:val="both"/>
        <w:rPr>
          <w:b/>
          <w:sz w:val="24"/>
          <w:szCs w:val="24"/>
        </w:rPr>
      </w:pPr>
      <w:r w:rsidRPr="003408DD">
        <w:rPr>
          <w:b/>
          <w:sz w:val="24"/>
          <w:szCs w:val="24"/>
        </w:rPr>
        <w:t xml:space="preserve">CLÁUSULA VIGÉSIMA – ANTICORRUPÇÃO </w:t>
      </w:r>
    </w:p>
    <w:p w14:paraId="5B3F05C3" w14:textId="77777777"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w:t>
      </w:r>
      <w:r w:rsidRPr="003408DD">
        <w:rPr>
          <w:sz w:val="24"/>
          <w:szCs w:val="24"/>
        </w:rPr>
        <w:lastRenderedPageBreak/>
        <w:t>presente contrato, seja de forma direta ou indireta quanto ao objeto deste contrato, devendo garantir, ainda que seus prepostos, administradores e colaboradores ajam da mesma forma.</w:t>
      </w:r>
    </w:p>
    <w:p w14:paraId="1BCCF1FE" w14:textId="77777777" w:rsidR="003408DD" w:rsidRPr="003408DD" w:rsidRDefault="003408DD" w:rsidP="003408DD">
      <w:pPr>
        <w:jc w:val="both"/>
        <w:rPr>
          <w:b/>
          <w:bCs/>
          <w:sz w:val="24"/>
          <w:szCs w:val="24"/>
        </w:rPr>
      </w:pPr>
    </w:p>
    <w:p w14:paraId="7925C79B" w14:textId="77777777" w:rsidR="003408DD" w:rsidRPr="003408DD" w:rsidRDefault="003408DD" w:rsidP="003408DD">
      <w:pPr>
        <w:jc w:val="both"/>
        <w:rPr>
          <w:b/>
          <w:sz w:val="24"/>
          <w:szCs w:val="24"/>
        </w:rPr>
      </w:pPr>
      <w:r w:rsidRPr="003408DD">
        <w:rPr>
          <w:b/>
          <w:sz w:val="24"/>
          <w:szCs w:val="24"/>
        </w:rPr>
        <w:t>CLÁUSULA VIGÉSIMA PRIMEIRA - DAS ALTERAÇÕES CONTRATUAIS</w:t>
      </w:r>
    </w:p>
    <w:p w14:paraId="396774BA"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14:paraId="50F5E14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14:paraId="03D15018" w14:textId="77777777" w:rsidR="003408DD" w:rsidRPr="003408DD" w:rsidRDefault="003408DD" w:rsidP="003408DD">
      <w:pPr>
        <w:jc w:val="both"/>
        <w:rPr>
          <w:b/>
          <w:sz w:val="24"/>
          <w:szCs w:val="24"/>
        </w:rPr>
      </w:pPr>
      <w:r w:rsidRPr="003408DD">
        <w:rPr>
          <w:b/>
          <w:sz w:val="24"/>
          <w:szCs w:val="24"/>
        </w:rPr>
        <w:t>CLÁUSULA VIGÉSIMA SEGUNDA - DAS DISPOSIÇÕES GERAIS</w:t>
      </w:r>
    </w:p>
    <w:p w14:paraId="20B06233" w14:textId="77777777" w:rsidR="00721622" w:rsidRDefault="003408DD" w:rsidP="003408DD">
      <w:pPr>
        <w:jc w:val="both"/>
        <w:rPr>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14FFE133" w14:textId="5A1CDF53" w:rsidR="003408DD" w:rsidRPr="003408DD" w:rsidRDefault="003408DD" w:rsidP="003408DD">
      <w:pPr>
        <w:jc w:val="both"/>
        <w:rPr>
          <w:sz w:val="24"/>
          <w:szCs w:val="24"/>
        </w:rPr>
      </w:pPr>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14:paraId="376F0F9C" w14:textId="77777777"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14:paraId="3AB6A259" w14:textId="77777777"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14:paraId="0B7EFF89" w14:textId="77777777" w:rsidR="003408DD" w:rsidRPr="003408DD" w:rsidRDefault="003408DD" w:rsidP="003408DD">
      <w:pPr>
        <w:jc w:val="both"/>
        <w:rPr>
          <w:sz w:val="24"/>
          <w:szCs w:val="24"/>
        </w:rPr>
      </w:pPr>
    </w:p>
    <w:p w14:paraId="221DDE06" w14:textId="77777777"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14:paraId="6EDB48F2" w14:textId="77777777" w:rsidR="003408DD" w:rsidRPr="003408DD" w:rsidRDefault="003408DD" w:rsidP="003408DD">
      <w:pPr>
        <w:jc w:val="both"/>
        <w:rPr>
          <w:sz w:val="24"/>
          <w:szCs w:val="24"/>
        </w:rPr>
      </w:pPr>
      <w:r w:rsidRPr="00764AE1">
        <w:rPr>
          <w:b/>
          <w:bCs/>
          <w:spacing w:val="-2"/>
          <w:sz w:val="24"/>
          <w:szCs w:val="24"/>
        </w:rPr>
        <w:t xml:space="preserve">23.1 </w:t>
      </w:r>
      <w:r w:rsidRPr="00764AE1">
        <w:rPr>
          <w:spacing w:val="-2"/>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r w:rsidRPr="003408DD">
        <w:rPr>
          <w:sz w:val="24"/>
          <w:szCs w:val="24"/>
        </w:rPr>
        <w:t>.</w:t>
      </w:r>
    </w:p>
    <w:p w14:paraId="6D8A51AA" w14:textId="77777777"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14:paraId="6E6BDA5F" w14:textId="77777777"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AA552D7" w14:textId="77777777" w:rsidR="003408DD" w:rsidRPr="003408DD" w:rsidRDefault="003408DD" w:rsidP="003408DD">
      <w:pPr>
        <w:jc w:val="both"/>
        <w:rPr>
          <w:sz w:val="24"/>
          <w:szCs w:val="24"/>
        </w:rPr>
      </w:pPr>
    </w:p>
    <w:p w14:paraId="7367E455" w14:textId="77777777" w:rsidR="003408DD" w:rsidRPr="003408DD" w:rsidRDefault="003408DD" w:rsidP="003408DD">
      <w:pPr>
        <w:jc w:val="both"/>
        <w:rPr>
          <w:b/>
          <w:sz w:val="24"/>
          <w:szCs w:val="24"/>
        </w:rPr>
      </w:pPr>
      <w:r w:rsidRPr="003408DD">
        <w:rPr>
          <w:b/>
          <w:sz w:val="24"/>
          <w:szCs w:val="24"/>
        </w:rPr>
        <w:t>CLÁUSULA VIGÉSIMA QUARTA - DO FORO</w:t>
      </w:r>
    </w:p>
    <w:p w14:paraId="73AF9619" w14:textId="307BD958" w:rsidR="003408DD" w:rsidRPr="003408DD" w:rsidRDefault="003408DD" w:rsidP="003408DD">
      <w:pPr>
        <w:jc w:val="both"/>
        <w:rPr>
          <w:sz w:val="24"/>
          <w:szCs w:val="24"/>
        </w:rPr>
      </w:pPr>
      <w:r w:rsidRPr="003408DD">
        <w:rPr>
          <w:b/>
          <w:bCs/>
          <w:sz w:val="24"/>
          <w:szCs w:val="24"/>
        </w:rPr>
        <w:t>24.1</w:t>
      </w:r>
      <w:r w:rsidRPr="003408DD">
        <w:rPr>
          <w:sz w:val="24"/>
          <w:szCs w:val="24"/>
        </w:rPr>
        <w:t xml:space="preserve"> As partes elegem o foro da Comarca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F6308F">
        <w:rPr>
          <w:noProof/>
          <w:sz w:val="24"/>
          <w:szCs w:val="24"/>
        </w:rPr>
        <w:t>Loanda-Pr</w:t>
      </w:r>
      <w:r w:rsidRPr="003408DD">
        <w:rPr>
          <w:sz w:val="24"/>
          <w:szCs w:val="24"/>
        </w:rPr>
        <w:fldChar w:fldCharType="end"/>
      </w:r>
      <w:r w:rsidRPr="003408DD">
        <w:rPr>
          <w:sz w:val="24"/>
          <w:szCs w:val="24"/>
        </w:rPr>
        <w:t>, Estado do Paraná, para dirimir quaisquer dúvidas oriundas do presente Contrato, renunciando a qualquer outro, por mais privilegiado que seja.</w:t>
      </w:r>
    </w:p>
    <w:p w14:paraId="321E3BC9" w14:textId="77777777" w:rsidR="003408DD" w:rsidRPr="003408DD" w:rsidRDefault="003408DD" w:rsidP="003408DD">
      <w:pPr>
        <w:jc w:val="both"/>
        <w:rPr>
          <w:b/>
          <w:bCs/>
          <w:sz w:val="24"/>
          <w:szCs w:val="24"/>
        </w:rPr>
      </w:pPr>
      <w:r w:rsidRPr="003408DD">
        <w:rPr>
          <w:b/>
          <w:bCs/>
          <w:sz w:val="24"/>
          <w:szCs w:val="24"/>
        </w:rPr>
        <w:t>24.2 Fica pactuado entre as partes que este contrato adota a data da assinatura citada no extrato do contrato publicado como data do acordo firmado, estando as demais clausulas vinculadas submetidas a esta data.</w:t>
      </w:r>
    </w:p>
    <w:p w14:paraId="4CE86DDA" w14:textId="77777777"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14:paraId="0BCB2A40" w14:textId="77777777" w:rsidR="003408DD" w:rsidRPr="003408DD" w:rsidRDefault="003408DD" w:rsidP="003408DD">
      <w:pPr>
        <w:jc w:val="both"/>
        <w:rPr>
          <w:b/>
          <w:sz w:val="24"/>
          <w:szCs w:val="24"/>
        </w:rPr>
      </w:pPr>
    </w:p>
    <w:p w14:paraId="0C209BDD" w14:textId="77777777" w:rsidR="003408DD" w:rsidRPr="003408DD" w:rsidRDefault="003408DD" w:rsidP="003408DD">
      <w:pPr>
        <w:jc w:val="center"/>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w:t>
      </w:r>
      <w:r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 xml:space="preserve">de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de 20</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rPr>
        <w:t>.</w:t>
      </w:r>
    </w:p>
    <w:p w14:paraId="5A08331E" w14:textId="77777777" w:rsidR="003408DD" w:rsidRPr="003408DD" w:rsidRDefault="003408DD" w:rsidP="003408DD">
      <w:pPr>
        <w:jc w:val="center"/>
        <w:rPr>
          <w:sz w:val="24"/>
          <w:szCs w:val="24"/>
        </w:rPr>
      </w:pPr>
    </w:p>
    <w:p w14:paraId="079DEAD5" w14:textId="77777777" w:rsidR="003408DD" w:rsidRPr="003408DD" w:rsidRDefault="003408DD" w:rsidP="003408DD">
      <w:pPr>
        <w:tabs>
          <w:tab w:val="left" w:pos="5670"/>
        </w:tabs>
        <w:jc w:val="center"/>
        <w:rPr>
          <w:sz w:val="24"/>
          <w:szCs w:val="24"/>
          <w:lang w:eastAsia="pt-BR"/>
        </w:rPr>
      </w:pPr>
    </w:p>
    <w:p w14:paraId="50469431" w14:textId="77777777" w:rsidR="003408DD" w:rsidRPr="003408DD" w:rsidRDefault="003408DD" w:rsidP="003408DD">
      <w:pPr>
        <w:jc w:val="center"/>
        <w:rPr>
          <w:sz w:val="24"/>
          <w:szCs w:val="24"/>
        </w:rPr>
      </w:pPr>
      <w:r w:rsidRPr="003408DD">
        <w:rPr>
          <w:sz w:val="24"/>
          <w:szCs w:val="24"/>
        </w:rPr>
        <w:t>CONTRATANTE                                                    CONTRATADA</w:t>
      </w:r>
    </w:p>
    <w:p w14:paraId="3EAFF916" w14:textId="77777777" w:rsidR="003408DD" w:rsidRPr="003408DD" w:rsidRDefault="003408DD"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ab/>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7FF3A04C" w14:textId="77777777" w:rsidR="003408DD" w:rsidRPr="003408DD" w:rsidRDefault="003408DD" w:rsidP="003408DD">
      <w:pPr>
        <w:rPr>
          <w:sz w:val="24"/>
          <w:szCs w:val="24"/>
        </w:rPr>
      </w:pPr>
    </w:p>
    <w:p w14:paraId="4059859C" w14:textId="77777777" w:rsidR="003408DD" w:rsidRPr="003408DD" w:rsidRDefault="003408DD" w:rsidP="003408DD">
      <w:pPr>
        <w:rPr>
          <w:sz w:val="24"/>
          <w:szCs w:val="24"/>
        </w:rPr>
      </w:pPr>
    </w:p>
    <w:p w14:paraId="313A686F" w14:textId="1A1F5AB8" w:rsidR="003408DD" w:rsidRPr="003408DD" w:rsidRDefault="003408DD" w:rsidP="003408DD">
      <w:pPr>
        <w:rPr>
          <w:sz w:val="24"/>
          <w:szCs w:val="24"/>
        </w:rPr>
      </w:pPr>
      <w:r w:rsidRPr="003408DD">
        <w:rPr>
          <w:sz w:val="24"/>
          <w:szCs w:val="24"/>
        </w:rPr>
        <w:t>Testemunhas:</w:t>
      </w:r>
    </w:p>
    <w:p w14:paraId="28C53D6C" w14:textId="77777777" w:rsidR="003408DD" w:rsidRPr="003408DD" w:rsidRDefault="003408DD" w:rsidP="003408DD">
      <w:pPr>
        <w:rPr>
          <w:sz w:val="24"/>
          <w:szCs w:val="24"/>
        </w:rPr>
      </w:pPr>
      <w:r w:rsidRPr="003408DD">
        <w:rPr>
          <w:sz w:val="24"/>
          <w:szCs w:val="24"/>
        </w:rPr>
        <w:t>__________________________</w:t>
      </w:r>
    </w:p>
    <w:p w14:paraId="31D21C92"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649ED9B0" w14:textId="77777777" w:rsidR="003408DD" w:rsidRPr="003408DD" w:rsidRDefault="003408DD" w:rsidP="003408DD">
      <w:pPr>
        <w:rPr>
          <w:sz w:val="24"/>
          <w:szCs w:val="24"/>
          <w:lang w:eastAsia="pt-BR"/>
        </w:rPr>
      </w:pPr>
    </w:p>
    <w:p w14:paraId="3D122E2C" w14:textId="77777777" w:rsidR="003408DD" w:rsidRPr="003408DD" w:rsidRDefault="003408DD" w:rsidP="003408DD">
      <w:pPr>
        <w:rPr>
          <w:sz w:val="24"/>
          <w:szCs w:val="24"/>
        </w:rPr>
      </w:pPr>
      <w:r w:rsidRPr="003408DD">
        <w:rPr>
          <w:sz w:val="24"/>
          <w:szCs w:val="24"/>
        </w:rPr>
        <w:t>__________________________</w:t>
      </w:r>
    </w:p>
    <w:p w14:paraId="7D8223C6"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04A36250" w14:textId="77777777" w:rsidR="003408DD" w:rsidRDefault="003408DD" w:rsidP="003408DD"/>
    <w:p w14:paraId="7AD923D5" w14:textId="77777777" w:rsidR="003408DD" w:rsidRDefault="003408DD" w:rsidP="003408DD"/>
    <w:p w14:paraId="5D3C2C08" w14:textId="77777777" w:rsidR="003408DD" w:rsidRDefault="003408DD" w:rsidP="003408DD"/>
    <w:p w14:paraId="7D6F6EE5" w14:textId="77777777" w:rsidR="003408DD" w:rsidRDefault="003408DD" w:rsidP="003408DD"/>
    <w:p w14:paraId="53D7C182" w14:textId="77777777" w:rsidR="003408DD" w:rsidRDefault="003408DD" w:rsidP="003408DD"/>
    <w:p w14:paraId="5EABEF38" w14:textId="77777777" w:rsidR="003408DD" w:rsidRDefault="003408DD" w:rsidP="003408DD"/>
    <w:p w14:paraId="2F14E260" w14:textId="77777777" w:rsidR="003408DD" w:rsidRDefault="003408DD" w:rsidP="003408DD"/>
    <w:p w14:paraId="7E6E2513" w14:textId="77777777" w:rsidR="003408DD" w:rsidRDefault="003408DD" w:rsidP="003408DD"/>
    <w:p w14:paraId="7762472E" w14:textId="77777777" w:rsidR="003408DD" w:rsidRDefault="003408DD" w:rsidP="003408DD"/>
    <w:p w14:paraId="28A59808" w14:textId="77777777" w:rsidR="003408DD" w:rsidRDefault="003408DD" w:rsidP="003408DD"/>
    <w:p w14:paraId="138DFB82" w14:textId="77777777" w:rsidR="003408DD" w:rsidRDefault="003408DD" w:rsidP="003408DD"/>
    <w:p w14:paraId="2FB1C5D7" w14:textId="77777777" w:rsidR="003408DD" w:rsidRDefault="003408DD" w:rsidP="003408DD"/>
    <w:p w14:paraId="5258266B" w14:textId="77777777" w:rsidR="003408DD" w:rsidRDefault="003408DD" w:rsidP="003408DD"/>
    <w:p w14:paraId="5689A45A" w14:textId="77777777" w:rsidR="003408DD" w:rsidRDefault="003408DD" w:rsidP="003408DD"/>
    <w:p w14:paraId="4BCCB6B6" w14:textId="77777777" w:rsidR="003408DD" w:rsidRDefault="003408DD" w:rsidP="003408DD"/>
    <w:p w14:paraId="6040919A" w14:textId="77777777" w:rsidR="003408DD" w:rsidRDefault="003408DD" w:rsidP="003408DD"/>
    <w:p w14:paraId="3B248BAC" w14:textId="77777777" w:rsidR="003408DD" w:rsidRDefault="003408DD" w:rsidP="003408DD"/>
    <w:p w14:paraId="526E0D9E" w14:textId="77777777" w:rsidR="003408DD" w:rsidRDefault="003408DD" w:rsidP="003408DD"/>
    <w:p w14:paraId="10156270" w14:textId="77777777" w:rsidR="003408DD" w:rsidRDefault="003408DD" w:rsidP="003408DD"/>
    <w:p w14:paraId="5C9D2335" w14:textId="77777777" w:rsidR="003408DD" w:rsidRDefault="003408DD" w:rsidP="003408DD"/>
    <w:p w14:paraId="5E2E6D71" w14:textId="77777777" w:rsidR="003408DD" w:rsidRDefault="003408DD" w:rsidP="003408DD"/>
    <w:p w14:paraId="6F8897DF" w14:textId="77777777" w:rsidR="003408DD" w:rsidRDefault="003408DD" w:rsidP="003408DD"/>
    <w:p w14:paraId="71E3B9D8" w14:textId="77777777" w:rsidR="003408DD" w:rsidRDefault="003408DD" w:rsidP="003408DD"/>
    <w:p w14:paraId="48A962A6" w14:textId="77777777" w:rsidR="003408DD" w:rsidRDefault="003408DD" w:rsidP="003408DD"/>
    <w:p w14:paraId="4917087C" w14:textId="77777777" w:rsidR="003408DD" w:rsidRDefault="003408DD" w:rsidP="003408DD"/>
    <w:p w14:paraId="7C8EECC3" w14:textId="77777777" w:rsidR="003408DD" w:rsidRDefault="003408DD" w:rsidP="003408DD"/>
    <w:p w14:paraId="218821BE" w14:textId="77777777" w:rsidR="003408DD" w:rsidRDefault="003408DD" w:rsidP="003408DD"/>
    <w:p w14:paraId="0D3FD29C" w14:textId="77777777" w:rsidR="003408DD" w:rsidRDefault="003408DD" w:rsidP="003408DD"/>
    <w:p w14:paraId="053A6A42" w14:textId="77777777" w:rsidR="003408DD" w:rsidRDefault="003408DD" w:rsidP="003408DD"/>
    <w:p w14:paraId="1BBFE121" w14:textId="77777777" w:rsidR="003408DD" w:rsidRDefault="003408DD" w:rsidP="003408DD"/>
    <w:p w14:paraId="61D874BE" w14:textId="77777777" w:rsidR="003408DD" w:rsidRDefault="003408DD" w:rsidP="003408DD"/>
    <w:p w14:paraId="4D1292FC" w14:textId="77777777" w:rsidR="003408DD" w:rsidRDefault="003408DD" w:rsidP="003408DD"/>
    <w:p w14:paraId="27311261" w14:textId="78FC35ED" w:rsidR="003408DD" w:rsidRPr="003408DD" w:rsidRDefault="001005C5" w:rsidP="003408DD">
      <w:r>
        <w:br w:type="page"/>
      </w:r>
    </w:p>
    <w:p w14:paraId="6B6E425D" w14:textId="77777777" w:rsidR="00C24291" w:rsidRPr="005D0BC5" w:rsidRDefault="00C24291" w:rsidP="00584E41">
      <w:pPr>
        <w:jc w:val="both"/>
        <w:rPr>
          <w:b/>
          <w:sz w:val="24"/>
          <w:szCs w:val="24"/>
        </w:rPr>
      </w:pPr>
    </w:p>
    <w:p w14:paraId="7688ED60" w14:textId="75A30B8E"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27CF732" w14:textId="4C918B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51874962"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1F49CA04"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92"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2"/>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3" w:name="_Hlk153369353"/>
      <w:bookmarkStart w:id="94"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3"/>
    <w:bookmarkEnd w:id="94"/>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01E30D83"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w:t>
                  </w:r>
                  <w:r w:rsidR="004A6B4C">
                    <w:rPr>
                      <w:rFonts w:ascii="Arial" w:hAnsi="Arial" w:cs="Arial"/>
                      <w:b/>
                      <w:bCs/>
                      <w:sz w:val="28"/>
                      <w:szCs w:val="28"/>
                      <w:lang w:eastAsia="pt-BR"/>
                    </w:rPr>
                    <w:t>A</w:t>
                  </w:r>
                  <w:r w:rsidRPr="009B1A77">
                    <w:rPr>
                      <w:rFonts w:ascii="Arial" w:hAnsi="Arial" w:cs="Arial"/>
                      <w:b/>
                      <w:bCs/>
                      <w:sz w:val="28"/>
                      <w:szCs w:val="28"/>
                      <w:lang w:eastAsia="pt-BR"/>
                    </w:rPr>
                    <w:t>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BDI=(((((1+(B8+B9+B10)/100)*(1+B11/100)*(1+B12/100))/(1-D6/100))-1)*100)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p w14:paraId="5559A964" w14:textId="77777777" w:rsidR="00A235D5" w:rsidRDefault="00A235D5" w:rsidP="00A235D5">
      <w:pPr>
        <w:tabs>
          <w:tab w:val="left" w:pos="360"/>
        </w:tabs>
        <w:jc w:val="center"/>
        <w:rPr>
          <w:sz w:val="24"/>
          <w:szCs w:val="24"/>
          <w:shd w:val="clear" w:color="auto" w:fill="FFFFFF"/>
        </w:rPr>
      </w:pPr>
    </w:p>
    <w:tbl>
      <w:tblPr>
        <w:tblW w:w="5000" w:type="pct"/>
        <w:tblCellMar>
          <w:left w:w="70" w:type="dxa"/>
          <w:right w:w="70" w:type="dxa"/>
        </w:tblCellMar>
        <w:tblLook w:val="04A0" w:firstRow="1" w:lastRow="0" w:firstColumn="1" w:lastColumn="0" w:noHBand="0" w:noVBand="1"/>
      </w:tblPr>
      <w:tblGrid>
        <w:gridCol w:w="5812"/>
        <w:gridCol w:w="1588"/>
        <w:gridCol w:w="1650"/>
      </w:tblGrid>
      <w:tr w:rsidR="00C91C18" w:rsidRPr="00C91C18" w14:paraId="6B2540A4" w14:textId="77777777" w:rsidTr="00C91C18">
        <w:trPr>
          <w:trHeight w:val="1455"/>
        </w:trPr>
        <w:tc>
          <w:tcPr>
            <w:tcW w:w="5000" w:type="pct"/>
            <w:gridSpan w:val="3"/>
            <w:tcBorders>
              <w:top w:val="single" w:sz="8" w:space="0" w:color="auto"/>
              <w:left w:val="single" w:sz="8" w:space="0" w:color="auto"/>
              <w:bottom w:val="single" w:sz="8" w:space="0" w:color="auto"/>
              <w:right w:val="single" w:sz="8" w:space="0" w:color="000000"/>
            </w:tcBorders>
            <w:vAlign w:val="center"/>
            <w:hideMark/>
          </w:tcPr>
          <w:p w14:paraId="05D58393" w14:textId="77777777" w:rsidR="00C91C18" w:rsidRPr="00C91C18" w:rsidRDefault="00C91C18" w:rsidP="00C91C18">
            <w:pPr>
              <w:suppressAutoHyphens w:val="0"/>
              <w:jc w:val="center"/>
              <w:rPr>
                <w:rFonts w:ascii="Arial" w:hAnsi="Arial" w:cs="Arial"/>
                <w:b/>
                <w:bCs/>
                <w:sz w:val="32"/>
                <w:szCs w:val="32"/>
                <w:lang w:eastAsia="pt-BR"/>
              </w:rPr>
            </w:pPr>
            <w:r w:rsidRPr="00C91C18">
              <w:rPr>
                <w:rFonts w:ascii="Arial" w:hAnsi="Arial" w:cs="Arial"/>
                <w:b/>
                <w:bCs/>
                <w:sz w:val="32"/>
                <w:szCs w:val="32"/>
                <w:lang w:eastAsia="pt-BR"/>
              </w:rPr>
              <w:t>BDI  -  ACÓRDÃO Nº 2622/2013  -  TCU  -  EDITAL LICITAÇÃO</w:t>
            </w:r>
            <w:r w:rsidRPr="00C91C18">
              <w:rPr>
                <w:rFonts w:ascii="Arial" w:hAnsi="Arial" w:cs="Arial"/>
                <w:b/>
                <w:bCs/>
                <w:sz w:val="32"/>
                <w:szCs w:val="32"/>
                <w:lang w:eastAsia="pt-BR"/>
              </w:rPr>
              <w:br/>
              <w:t>EDIFICAÇÃO  -  ANEXO VII</w:t>
            </w:r>
          </w:p>
        </w:tc>
      </w:tr>
      <w:tr w:rsidR="00C91C18" w:rsidRPr="00C91C18" w14:paraId="6C30D0AE" w14:textId="77777777" w:rsidTr="00C91C18">
        <w:trPr>
          <w:trHeight w:val="570"/>
        </w:trPr>
        <w:tc>
          <w:tcPr>
            <w:tcW w:w="5000" w:type="pct"/>
            <w:gridSpan w:val="3"/>
            <w:tcBorders>
              <w:top w:val="single" w:sz="8" w:space="0" w:color="auto"/>
              <w:left w:val="single" w:sz="8" w:space="0" w:color="auto"/>
              <w:bottom w:val="single" w:sz="8" w:space="0" w:color="auto"/>
              <w:right w:val="single" w:sz="8" w:space="0" w:color="000000"/>
            </w:tcBorders>
            <w:vAlign w:val="center"/>
            <w:hideMark/>
          </w:tcPr>
          <w:p w14:paraId="0F2DD429" w14:textId="77777777" w:rsidR="00C91C18" w:rsidRPr="00C91C18" w:rsidRDefault="00C91C18" w:rsidP="00C91C18">
            <w:pPr>
              <w:suppressAutoHyphens w:val="0"/>
              <w:jc w:val="center"/>
              <w:rPr>
                <w:rFonts w:ascii="Arial" w:hAnsi="Arial" w:cs="Arial"/>
                <w:b/>
                <w:bCs/>
                <w:sz w:val="32"/>
                <w:szCs w:val="32"/>
                <w:lang w:eastAsia="pt-BR"/>
              </w:rPr>
            </w:pPr>
            <w:r w:rsidRPr="00C91C18">
              <w:rPr>
                <w:rFonts w:ascii="Arial" w:hAnsi="Arial" w:cs="Arial"/>
                <w:b/>
                <w:bCs/>
                <w:sz w:val="32"/>
                <w:szCs w:val="32"/>
                <w:lang w:eastAsia="pt-BR"/>
              </w:rPr>
              <w:t>MEU CAMPINHO - LEI LICITAÇÃO Nº 14.133/2021</w:t>
            </w:r>
          </w:p>
        </w:tc>
      </w:tr>
      <w:tr w:rsidR="00C91C18" w:rsidRPr="00C91C18" w14:paraId="12CC07A1" w14:textId="77777777" w:rsidTr="00C91C18">
        <w:trPr>
          <w:trHeight w:val="402"/>
        </w:trPr>
        <w:tc>
          <w:tcPr>
            <w:tcW w:w="3252" w:type="pct"/>
            <w:vMerge w:val="restart"/>
            <w:tcBorders>
              <w:top w:val="nil"/>
              <w:left w:val="single" w:sz="8" w:space="0" w:color="auto"/>
              <w:bottom w:val="single" w:sz="8" w:space="0" w:color="000000"/>
              <w:right w:val="single" w:sz="8" w:space="0" w:color="auto"/>
            </w:tcBorders>
            <w:vAlign w:val="center"/>
            <w:hideMark/>
          </w:tcPr>
          <w:p w14:paraId="27C28E5C" w14:textId="77777777" w:rsidR="00C91C18" w:rsidRPr="00C91C18" w:rsidRDefault="00C91C18" w:rsidP="00C91C18">
            <w:pPr>
              <w:suppressAutoHyphens w:val="0"/>
              <w:jc w:val="center"/>
              <w:rPr>
                <w:rFonts w:ascii="Arial" w:hAnsi="Arial" w:cs="Arial"/>
                <w:b/>
                <w:bCs/>
                <w:sz w:val="28"/>
                <w:szCs w:val="28"/>
                <w:lang w:eastAsia="pt-BR"/>
              </w:rPr>
            </w:pPr>
            <w:r w:rsidRPr="00C91C18">
              <w:rPr>
                <w:rFonts w:ascii="Arial" w:hAnsi="Arial" w:cs="Arial"/>
                <w:b/>
                <w:bCs/>
                <w:sz w:val="28"/>
                <w:szCs w:val="28"/>
                <w:lang w:eastAsia="pt-BR"/>
              </w:rPr>
              <w:t>IMPOSTOS</w:t>
            </w:r>
          </w:p>
        </w:tc>
        <w:tc>
          <w:tcPr>
            <w:tcW w:w="856" w:type="pct"/>
            <w:tcBorders>
              <w:top w:val="nil"/>
              <w:left w:val="nil"/>
              <w:bottom w:val="single" w:sz="4" w:space="0" w:color="auto"/>
              <w:right w:val="nil"/>
            </w:tcBorders>
            <w:noWrap/>
            <w:vAlign w:val="center"/>
            <w:hideMark/>
          </w:tcPr>
          <w:p w14:paraId="6DDC2FAB" w14:textId="77777777" w:rsidR="00C91C18" w:rsidRPr="00C91C18" w:rsidRDefault="00C91C18" w:rsidP="00C91C18">
            <w:pPr>
              <w:suppressAutoHyphens w:val="0"/>
              <w:jc w:val="right"/>
              <w:rPr>
                <w:rFonts w:ascii="Arial" w:hAnsi="Arial" w:cs="Arial"/>
                <w:sz w:val="28"/>
                <w:szCs w:val="28"/>
                <w:lang w:eastAsia="pt-BR"/>
              </w:rPr>
            </w:pPr>
            <w:r w:rsidRPr="00C91C18">
              <w:rPr>
                <w:rFonts w:ascii="Arial" w:hAnsi="Arial" w:cs="Arial"/>
                <w:sz w:val="28"/>
                <w:szCs w:val="28"/>
                <w:lang w:eastAsia="pt-BR"/>
              </w:rPr>
              <w:t>ISS =</w:t>
            </w:r>
          </w:p>
        </w:tc>
        <w:tc>
          <w:tcPr>
            <w:tcW w:w="892" w:type="pct"/>
            <w:tcBorders>
              <w:top w:val="nil"/>
              <w:left w:val="nil"/>
              <w:bottom w:val="single" w:sz="4" w:space="0" w:color="auto"/>
              <w:right w:val="single" w:sz="8" w:space="0" w:color="auto"/>
            </w:tcBorders>
            <w:noWrap/>
            <w:vAlign w:val="center"/>
            <w:hideMark/>
          </w:tcPr>
          <w:p w14:paraId="331DA191"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2,00</w:t>
            </w:r>
          </w:p>
        </w:tc>
      </w:tr>
      <w:tr w:rsidR="00C91C18" w:rsidRPr="00C91C18" w14:paraId="7B8BAAC1" w14:textId="77777777" w:rsidTr="00C91C18">
        <w:trPr>
          <w:trHeight w:val="402"/>
        </w:trPr>
        <w:tc>
          <w:tcPr>
            <w:tcW w:w="3252" w:type="pct"/>
            <w:vMerge/>
            <w:tcBorders>
              <w:top w:val="nil"/>
              <w:left w:val="single" w:sz="8" w:space="0" w:color="auto"/>
              <w:bottom w:val="single" w:sz="8" w:space="0" w:color="000000"/>
              <w:right w:val="single" w:sz="8" w:space="0" w:color="auto"/>
            </w:tcBorders>
            <w:vAlign w:val="center"/>
            <w:hideMark/>
          </w:tcPr>
          <w:p w14:paraId="384D57B2" w14:textId="77777777" w:rsidR="00C91C18" w:rsidRPr="00C91C18" w:rsidRDefault="00C91C18" w:rsidP="00C91C18">
            <w:pPr>
              <w:suppressAutoHyphens w:val="0"/>
              <w:rPr>
                <w:rFonts w:ascii="Arial" w:hAnsi="Arial" w:cs="Arial"/>
                <w:b/>
                <w:bCs/>
                <w:sz w:val="28"/>
                <w:szCs w:val="28"/>
                <w:lang w:eastAsia="pt-BR"/>
              </w:rPr>
            </w:pPr>
          </w:p>
        </w:tc>
        <w:tc>
          <w:tcPr>
            <w:tcW w:w="856" w:type="pct"/>
            <w:tcBorders>
              <w:top w:val="nil"/>
              <w:left w:val="nil"/>
              <w:bottom w:val="single" w:sz="4" w:space="0" w:color="auto"/>
              <w:right w:val="nil"/>
            </w:tcBorders>
            <w:noWrap/>
            <w:vAlign w:val="center"/>
            <w:hideMark/>
          </w:tcPr>
          <w:p w14:paraId="0A2A27F3" w14:textId="77777777" w:rsidR="00C91C18" w:rsidRPr="00C91C18" w:rsidRDefault="00C91C18" w:rsidP="00C91C18">
            <w:pPr>
              <w:suppressAutoHyphens w:val="0"/>
              <w:jc w:val="right"/>
              <w:rPr>
                <w:rFonts w:ascii="Arial" w:hAnsi="Arial" w:cs="Arial"/>
                <w:sz w:val="28"/>
                <w:szCs w:val="28"/>
                <w:lang w:eastAsia="pt-BR"/>
              </w:rPr>
            </w:pPr>
            <w:r w:rsidRPr="00C91C18">
              <w:rPr>
                <w:rFonts w:ascii="Arial" w:hAnsi="Arial" w:cs="Arial"/>
                <w:sz w:val="28"/>
                <w:szCs w:val="28"/>
                <w:lang w:eastAsia="pt-BR"/>
              </w:rPr>
              <w:t>PIS =</w:t>
            </w:r>
          </w:p>
        </w:tc>
        <w:tc>
          <w:tcPr>
            <w:tcW w:w="892" w:type="pct"/>
            <w:tcBorders>
              <w:top w:val="nil"/>
              <w:left w:val="nil"/>
              <w:bottom w:val="single" w:sz="4" w:space="0" w:color="auto"/>
              <w:right w:val="single" w:sz="8" w:space="0" w:color="auto"/>
            </w:tcBorders>
            <w:noWrap/>
            <w:vAlign w:val="center"/>
            <w:hideMark/>
          </w:tcPr>
          <w:p w14:paraId="0E4B586B"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0,65</w:t>
            </w:r>
          </w:p>
        </w:tc>
      </w:tr>
      <w:tr w:rsidR="00C91C18" w:rsidRPr="00C91C18" w14:paraId="4EB37EE8" w14:textId="77777777" w:rsidTr="00C91C18">
        <w:trPr>
          <w:trHeight w:val="402"/>
        </w:trPr>
        <w:tc>
          <w:tcPr>
            <w:tcW w:w="3252" w:type="pct"/>
            <w:vMerge/>
            <w:tcBorders>
              <w:top w:val="nil"/>
              <w:left w:val="single" w:sz="8" w:space="0" w:color="auto"/>
              <w:bottom w:val="single" w:sz="8" w:space="0" w:color="000000"/>
              <w:right w:val="single" w:sz="8" w:space="0" w:color="auto"/>
            </w:tcBorders>
            <w:vAlign w:val="center"/>
            <w:hideMark/>
          </w:tcPr>
          <w:p w14:paraId="38229C8F" w14:textId="77777777" w:rsidR="00C91C18" w:rsidRPr="00C91C18" w:rsidRDefault="00C91C18" w:rsidP="00C91C18">
            <w:pPr>
              <w:suppressAutoHyphens w:val="0"/>
              <w:rPr>
                <w:rFonts w:ascii="Arial" w:hAnsi="Arial" w:cs="Arial"/>
                <w:b/>
                <w:bCs/>
                <w:sz w:val="28"/>
                <w:szCs w:val="28"/>
                <w:lang w:eastAsia="pt-BR"/>
              </w:rPr>
            </w:pPr>
          </w:p>
        </w:tc>
        <w:tc>
          <w:tcPr>
            <w:tcW w:w="856" w:type="pct"/>
            <w:tcBorders>
              <w:top w:val="nil"/>
              <w:left w:val="nil"/>
              <w:bottom w:val="single" w:sz="4" w:space="0" w:color="auto"/>
              <w:right w:val="nil"/>
            </w:tcBorders>
            <w:noWrap/>
            <w:vAlign w:val="center"/>
            <w:hideMark/>
          </w:tcPr>
          <w:p w14:paraId="22DCE9E6" w14:textId="77777777" w:rsidR="00C91C18" w:rsidRPr="00C91C18" w:rsidRDefault="00C91C18" w:rsidP="00C91C18">
            <w:pPr>
              <w:suppressAutoHyphens w:val="0"/>
              <w:jc w:val="right"/>
              <w:rPr>
                <w:rFonts w:ascii="Arial" w:hAnsi="Arial" w:cs="Arial"/>
                <w:sz w:val="28"/>
                <w:szCs w:val="28"/>
                <w:lang w:eastAsia="pt-BR"/>
              </w:rPr>
            </w:pPr>
            <w:r w:rsidRPr="00C91C18">
              <w:rPr>
                <w:rFonts w:ascii="Arial" w:hAnsi="Arial" w:cs="Arial"/>
                <w:sz w:val="28"/>
                <w:szCs w:val="28"/>
                <w:lang w:eastAsia="pt-BR"/>
              </w:rPr>
              <w:t>COFINS =</w:t>
            </w:r>
          </w:p>
        </w:tc>
        <w:tc>
          <w:tcPr>
            <w:tcW w:w="892" w:type="pct"/>
            <w:tcBorders>
              <w:top w:val="nil"/>
              <w:left w:val="nil"/>
              <w:bottom w:val="single" w:sz="4" w:space="0" w:color="auto"/>
              <w:right w:val="single" w:sz="8" w:space="0" w:color="auto"/>
            </w:tcBorders>
            <w:noWrap/>
            <w:vAlign w:val="center"/>
            <w:hideMark/>
          </w:tcPr>
          <w:p w14:paraId="1005EF21"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3,00</w:t>
            </w:r>
          </w:p>
        </w:tc>
      </w:tr>
      <w:tr w:rsidR="00C91C18" w:rsidRPr="00C91C18" w14:paraId="42B9E295" w14:textId="77777777" w:rsidTr="00C91C18">
        <w:trPr>
          <w:trHeight w:val="402"/>
        </w:trPr>
        <w:tc>
          <w:tcPr>
            <w:tcW w:w="3252" w:type="pct"/>
            <w:vMerge/>
            <w:tcBorders>
              <w:top w:val="nil"/>
              <w:left w:val="single" w:sz="8" w:space="0" w:color="auto"/>
              <w:bottom w:val="single" w:sz="8" w:space="0" w:color="000000"/>
              <w:right w:val="single" w:sz="8" w:space="0" w:color="auto"/>
            </w:tcBorders>
            <w:vAlign w:val="center"/>
            <w:hideMark/>
          </w:tcPr>
          <w:p w14:paraId="571873C7" w14:textId="77777777" w:rsidR="00C91C18" w:rsidRPr="00C91C18" w:rsidRDefault="00C91C18" w:rsidP="00C91C18">
            <w:pPr>
              <w:suppressAutoHyphens w:val="0"/>
              <w:rPr>
                <w:rFonts w:ascii="Arial" w:hAnsi="Arial" w:cs="Arial"/>
                <w:b/>
                <w:bCs/>
                <w:sz w:val="28"/>
                <w:szCs w:val="28"/>
                <w:lang w:eastAsia="pt-BR"/>
              </w:rPr>
            </w:pPr>
          </w:p>
        </w:tc>
        <w:tc>
          <w:tcPr>
            <w:tcW w:w="856" w:type="pct"/>
            <w:tcBorders>
              <w:top w:val="nil"/>
              <w:left w:val="nil"/>
              <w:bottom w:val="nil"/>
              <w:right w:val="nil"/>
            </w:tcBorders>
            <w:noWrap/>
            <w:vAlign w:val="center"/>
            <w:hideMark/>
          </w:tcPr>
          <w:p w14:paraId="601E8FE7" w14:textId="77777777" w:rsidR="00C91C18" w:rsidRPr="00C91C18" w:rsidRDefault="00C91C18" w:rsidP="00C91C18">
            <w:pPr>
              <w:suppressAutoHyphens w:val="0"/>
              <w:jc w:val="right"/>
              <w:rPr>
                <w:rFonts w:ascii="Arial" w:hAnsi="Arial" w:cs="Arial"/>
                <w:sz w:val="28"/>
                <w:szCs w:val="28"/>
                <w:lang w:eastAsia="pt-BR"/>
              </w:rPr>
            </w:pPr>
            <w:r w:rsidRPr="00C91C18">
              <w:rPr>
                <w:rFonts w:ascii="Arial" w:hAnsi="Arial" w:cs="Arial"/>
                <w:sz w:val="28"/>
                <w:szCs w:val="28"/>
                <w:lang w:eastAsia="pt-BR"/>
              </w:rPr>
              <w:t>CRPB =</w:t>
            </w:r>
          </w:p>
        </w:tc>
        <w:tc>
          <w:tcPr>
            <w:tcW w:w="892" w:type="pct"/>
            <w:tcBorders>
              <w:top w:val="nil"/>
              <w:left w:val="nil"/>
              <w:bottom w:val="nil"/>
              <w:right w:val="single" w:sz="8" w:space="0" w:color="auto"/>
            </w:tcBorders>
            <w:noWrap/>
            <w:vAlign w:val="center"/>
            <w:hideMark/>
          </w:tcPr>
          <w:p w14:paraId="0F837F5E"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0,00</w:t>
            </w:r>
          </w:p>
        </w:tc>
      </w:tr>
      <w:tr w:rsidR="00C91C18" w:rsidRPr="00C91C18" w14:paraId="542501D2" w14:textId="77777777" w:rsidTr="00C91C18">
        <w:trPr>
          <w:trHeight w:val="402"/>
        </w:trPr>
        <w:tc>
          <w:tcPr>
            <w:tcW w:w="3252" w:type="pct"/>
            <w:vMerge/>
            <w:tcBorders>
              <w:top w:val="nil"/>
              <w:left w:val="single" w:sz="8" w:space="0" w:color="auto"/>
              <w:bottom w:val="single" w:sz="8" w:space="0" w:color="000000"/>
              <w:right w:val="single" w:sz="8" w:space="0" w:color="auto"/>
            </w:tcBorders>
            <w:vAlign w:val="center"/>
            <w:hideMark/>
          </w:tcPr>
          <w:p w14:paraId="70365920" w14:textId="77777777" w:rsidR="00C91C18" w:rsidRPr="00C91C18" w:rsidRDefault="00C91C18" w:rsidP="00C91C18">
            <w:pPr>
              <w:suppressAutoHyphens w:val="0"/>
              <w:rPr>
                <w:rFonts w:ascii="Arial" w:hAnsi="Arial" w:cs="Arial"/>
                <w:b/>
                <w:bCs/>
                <w:sz w:val="28"/>
                <w:szCs w:val="28"/>
                <w:lang w:eastAsia="pt-BR"/>
              </w:rPr>
            </w:pPr>
          </w:p>
        </w:tc>
        <w:tc>
          <w:tcPr>
            <w:tcW w:w="856" w:type="pct"/>
            <w:tcBorders>
              <w:top w:val="single" w:sz="8" w:space="0" w:color="auto"/>
              <w:left w:val="nil"/>
              <w:bottom w:val="single" w:sz="8" w:space="0" w:color="auto"/>
              <w:right w:val="nil"/>
            </w:tcBorders>
            <w:noWrap/>
            <w:vAlign w:val="center"/>
            <w:hideMark/>
          </w:tcPr>
          <w:p w14:paraId="70060926" w14:textId="77777777" w:rsidR="00C91C18" w:rsidRPr="00C91C18" w:rsidRDefault="00C91C18" w:rsidP="00C91C18">
            <w:pPr>
              <w:suppressAutoHyphens w:val="0"/>
              <w:jc w:val="right"/>
              <w:rPr>
                <w:rFonts w:ascii="Arial" w:hAnsi="Arial" w:cs="Arial"/>
                <w:b/>
                <w:bCs/>
                <w:sz w:val="28"/>
                <w:szCs w:val="28"/>
                <w:lang w:eastAsia="pt-BR"/>
              </w:rPr>
            </w:pPr>
            <w:r w:rsidRPr="00C91C18">
              <w:rPr>
                <w:rFonts w:ascii="Arial" w:hAnsi="Arial" w:cs="Arial"/>
                <w:b/>
                <w:bCs/>
                <w:sz w:val="28"/>
                <w:szCs w:val="28"/>
                <w:lang w:eastAsia="pt-BR"/>
              </w:rPr>
              <w:t>TOTAL =</w:t>
            </w:r>
          </w:p>
        </w:tc>
        <w:tc>
          <w:tcPr>
            <w:tcW w:w="892" w:type="pct"/>
            <w:tcBorders>
              <w:top w:val="single" w:sz="8" w:space="0" w:color="auto"/>
              <w:left w:val="nil"/>
              <w:bottom w:val="single" w:sz="8" w:space="0" w:color="auto"/>
              <w:right w:val="single" w:sz="8" w:space="0" w:color="auto"/>
            </w:tcBorders>
            <w:noWrap/>
            <w:vAlign w:val="center"/>
            <w:hideMark/>
          </w:tcPr>
          <w:p w14:paraId="3299DFA1" w14:textId="77777777" w:rsidR="00C91C18" w:rsidRPr="00C91C18" w:rsidRDefault="00C91C18" w:rsidP="00C91C18">
            <w:pPr>
              <w:suppressAutoHyphens w:val="0"/>
              <w:jc w:val="center"/>
              <w:rPr>
                <w:rFonts w:ascii="Arial" w:hAnsi="Arial" w:cs="Arial"/>
                <w:b/>
                <w:bCs/>
                <w:sz w:val="28"/>
                <w:szCs w:val="28"/>
                <w:lang w:eastAsia="pt-BR"/>
              </w:rPr>
            </w:pPr>
            <w:r w:rsidRPr="00C91C18">
              <w:rPr>
                <w:rFonts w:ascii="Arial" w:hAnsi="Arial" w:cs="Arial"/>
                <w:b/>
                <w:bCs/>
                <w:sz w:val="28"/>
                <w:szCs w:val="28"/>
                <w:lang w:eastAsia="pt-BR"/>
              </w:rPr>
              <w:t>5,65</w:t>
            </w:r>
          </w:p>
        </w:tc>
      </w:tr>
      <w:tr w:rsidR="00C91C18" w:rsidRPr="00C91C18" w14:paraId="76A6666A" w14:textId="77777777" w:rsidTr="00C91C18">
        <w:trPr>
          <w:trHeight w:val="402"/>
        </w:trPr>
        <w:tc>
          <w:tcPr>
            <w:tcW w:w="3252" w:type="pct"/>
            <w:tcBorders>
              <w:top w:val="nil"/>
              <w:left w:val="single" w:sz="8" w:space="0" w:color="auto"/>
              <w:bottom w:val="single" w:sz="4" w:space="0" w:color="auto"/>
              <w:right w:val="nil"/>
            </w:tcBorders>
            <w:noWrap/>
            <w:vAlign w:val="center"/>
            <w:hideMark/>
          </w:tcPr>
          <w:p w14:paraId="2AC3C96E"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TIPO DE SERVIÇO</w:t>
            </w:r>
          </w:p>
        </w:tc>
        <w:tc>
          <w:tcPr>
            <w:tcW w:w="856" w:type="pct"/>
            <w:tcBorders>
              <w:top w:val="nil"/>
              <w:left w:val="single" w:sz="8" w:space="0" w:color="auto"/>
              <w:bottom w:val="single" w:sz="4" w:space="0" w:color="auto"/>
              <w:right w:val="single" w:sz="4" w:space="0" w:color="auto"/>
            </w:tcBorders>
            <w:noWrap/>
            <w:vAlign w:val="center"/>
            <w:hideMark/>
          </w:tcPr>
          <w:p w14:paraId="34134945"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SERVIÇOS</w:t>
            </w:r>
          </w:p>
        </w:tc>
        <w:tc>
          <w:tcPr>
            <w:tcW w:w="892" w:type="pct"/>
            <w:tcBorders>
              <w:top w:val="nil"/>
              <w:left w:val="nil"/>
              <w:bottom w:val="single" w:sz="4" w:space="0" w:color="auto"/>
              <w:right w:val="single" w:sz="8" w:space="0" w:color="auto"/>
            </w:tcBorders>
            <w:noWrap/>
            <w:vAlign w:val="center"/>
            <w:hideMark/>
          </w:tcPr>
          <w:p w14:paraId="62EE9A68"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MATERIAIS</w:t>
            </w:r>
          </w:p>
        </w:tc>
      </w:tr>
      <w:tr w:rsidR="00C91C18" w:rsidRPr="00C91C18" w14:paraId="5F93A5E7" w14:textId="77777777" w:rsidTr="00C91C18">
        <w:trPr>
          <w:trHeight w:val="402"/>
        </w:trPr>
        <w:tc>
          <w:tcPr>
            <w:tcW w:w="3252" w:type="pct"/>
            <w:tcBorders>
              <w:top w:val="nil"/>
              <w:left w:val="single" w:sz="8" w:space="0" w:color="auto"/>
              <w:bottom w:val="single" w:sz="4" w:space="0" w:color="auto"/>
              <w:right w:val="nil"/>
            </w:tcBorders>
            <w:noWrap/>
            <w:vAlign w:val="center"/>
            <w:hideMark/>
          </w:tcPr>
          <w:p w14:paraId="68B3DA28"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ADMINISTRAÇÃO CENTRAL</w:t>
            </w:r>
          </w:p>
        </w:tc>
        <w:tc>
          <w:tcPr>
            <w:tcW w:w="856" w:type="pct"/>
            <w:tcBorders>
              <w:top w:val="nil"/>
              <w:left w:val="single" w:sz="8" w:space="0" w:color="auto"/>
              <w:bottom w:val="single" w:sz="4" w:space="0" w:color="auto"/>
              <w:right w:val="single" w:sz="4" w:space="0" w:color="auto"/>
            </w:tcBorders>
            <w:noWrap/>
            <w:vAlign w:val="center"/>
            <w:hideMark/>
          </w:tcPr>
          <w:p w14:paraId="56C50EDD"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4,00</w:t>
            </w:r>
          </w:p>
        </w:tc>
        <w:tc>
          <w:tcPr>
            <w:tcW w:w="892" w:type="pct"/>
            <w:tcBorders>
              <w:top w:val="nil"/>
              <w:left w:val="nil"/>
              <w:bottom w:val="single" w:sz="4" w:space="0" w:color="auto"/>
              <w:right w:val="single" w:sz="8" w:space="0" w:color="auto"/>
            </w:tcBorders>
            <w:noWrap/>
            <w:vAlign w:val="center"/>
            <w:hideMark/>
          </w:tcPr>
          <w:p w14:paraId="60D8286C"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3,45</w:t>
            </w:r>
          </w:p>
        </w:tc>
      </w:tr>
      <w:tr w:rsidR="00C91C18" w:rsidRPr="00C91C18" w14:paraId="2DB644CB" w14:textId="77777777" w:rsidTr="00C91C18">
        <w:trPr>
          <w:trHeight w:val="402"/>
        </w:trPr>
        <w:tc>
          <w:tcPr>
            <w:tcW w:w="3252" w:type="pct"/>
            <w:tcBorders>
              <w:top w:val="nil"/>
              <w:left w:val="single" w:sz="8" w:space="0" w:color="auto"/>
              <w:bottom w:val="single" w:sz="4" w:space="0" w:color="auto"/>
              <w:right w:val="nil"/>
            </w:tcBorders>
            <w:noWrap/>
            <w:vAlign w:val="center"/>
            <w:hideMark/>
          </w:tcPr>
          <w:p w14:paraId="3E50739F"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RISCOS</w:t>
            </w:r>
          </w:p>
        </w:tc>
        <w:tc>
          <w:tcPr>
            <w:tcW w:w="856" w:type="pct"/>
            <w:tcBorders>
              <w:top w:val="nil"/>
              <w:left w:val="single" w:sz="8" w:space="0" w:color="auto"/>
              <w:bottom w:val="single" w:sz="4" w:space="0" w:color="auto"/>
              <w:right w:val="single" w:sz="4" w:space="0" w:color="auto"/>
            </w:tcBorders>
            <w:noWrap/>
            <w:vAlign w:val="center"/>
            <w:hideMark/>
          </w:tcPr>
          <w:p w14:paraId="2F707966"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1,27</w:t>
            </w:r>
          </w:p>
        </w:tc>
        <w:tc>
          <w:tcPr>
            <w:tcW w:w="892" w:type="pct"/>
            <w:tcBorders>
              <w:top w:val="nil"/>
              <w:left w:val="nil"/>
              <w:bottom w:val="single" w:sz="4" w:space="0" w:color="auto"/>
              <w:right w:val="single" w:sz="8" w:space="0" w:color="auto"/>
            </w:tcBorders>
            <w:noWrap/>
            <w:vAlign w:val="center"/>
            <w:hideMark/>
          </w:tcPr>
          <w:p w14:paraId="08EE0158"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0,85</w:t>
            </w:r>
          </w:p>
        </w:tc>
      </w:tr>
      <w:tr w:rsidR="00C91C18" w:rsidRPr="00C91C18" w14:paraId="3DBD952C" w14:textId="77777777" w:rsidTr="00C91C18">
        <w:trPr>
          <w:trHeight w:val="402"/>
        </w:trPr>
        <w:tc>
          <w:tcPr>
            <w:tcW w:w="3252" w:type="pct"/>
            <w:tcBorders>
              <w:top w:val="nil"/>
              <w:left w:val="single" w:sz="8" w:space="0" w:color="auto"/>
              <w:bottom w:val="single" w:sz="4" w:space="0" w:color="auto"/>
              <w:right w:val="nil"/>
            </w:tcBorders>
            <w:noWrap/>
            <w:vAlign w:val="center"/>
            <w:hideMark/>
          </w:tcPr>
          <w:p w14:paraId="4479DF96"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SEGUROS E GRANTIAS</w:t>
            </w:r>
          </w:p>
        </w:tc>
        <w:tc>
          <w:tcPr>
            <w:tcW w:w="856" w:type="pct"/>
            <w:tcBorders>
              <w:top w:val="nil"/>
              <w:left w:val="single" w:sz="8" w:space="0" w:color="auto"/>
              <w:bottom w:val="single" w:sz="4" w:space="0" w:color="auto"/>
              <w:right w:val="single" w:sz="4" w:space="0" w:color="auto"/>
            </w:tcBorders>
            <w:noWrap/>
            <w:vAlign w:val="center"/>
            <w:hideMark/>
          </w:tcPr>
          <w:p w14:paraId="12834E0B"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0,80</w:t>
            </w:r>
          </w:p>
        </w:tc>
        <w:tc>
          <w:tcPr>
            <w:tcW w:w="892" w:type="pct"/>
            <w:tcBorders>
              <w:top w:val="nil"/>
              <w:left w:val="nil"/>
              <w:bottom w:val="single" w:sz="4" w:space="0" w:color="auto"/>
              <w:right w:val="single" w:sz="8" w:space="0" w:color="auto"/>
            </w:tcBorders>
            <w:noWrap/>
            <w:vAlign w:val="center"/>
            <w:hideMark/>
          </w:tcPr>
          <w:p w14:paraId="5255B996"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0,48</w:t>
            </w:r>
          </w:p>
        </w:tc>
      </w:tr>
      <w:tr w:rsidR="00C91C18" w:rsidRPr="00C91C18" w14:paraId="2EB78C8B" w14:textId="77777777" w:rsidTr="00C91C18">
        <w:trPr>
          <w:trHeight w:val="402"/>
        </w:trPr>
        <w:tc>
          <w:tcPr>
            <w:tcW w:w="3252" w:type="pct"/>
            <w:tcBorders>
              <w:top w:val="nil"/>
              <w:left w:val="single" w:sz="8" w:space="0" w:color="auto"/>
              <w:bottom w:val="single" w:sz="4" w:space="0" w:color="auto"/>
              <w:right w:val="nil"/>
            </w:tcBorders>
            <w:noWrap/>
            <w:vAlign w:val="center"/>
            <w:hideMark/>
          </w:tcPr>
          <w:p w14:paraId="2D107F1E"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DESPESAS FINANCEIRAS</w:t>
            </w:r>
          </w:p>
        </w:tc>
        <w:tc>
          <w:tcPr>
            <w:tcW w:w="856" w:type="pct"/>
            <w:tcBorders>
              <w:top w:val="nil"/>
              <w:left w:val="single" w:sz="8" w:space="0" w:color="auto"/>
              <w:bottom w:val="single" w:sz="4" w:space="0" w:color="auto"/>
              <w:right w:val="single" w:sz="4" w:space="0" w:color="auto"/>
            </w:tcBorders>
            <w:noWrap/>
            <w:vAlign w:val="center"/>
            <w:hideMark/>
          </w:tcPr>
          <w:p w14:paraId="6CE97C56"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1,23</w:t>
            </w:r>
          </w:p>
        </w:tc>
        <w:tc>
          <w:tcPr>
            <w:tcW w:w="892" w:type="pct"/>
            <w:tcBorders>
              <w:top w:val="nil"/>
              <w:left w:val="nil"/>
              <w:bottom w:val="single" w:sz="4" w:space="0" w:color="auto"/>
              <w:right w:val="single" w:sz="8" w:space="0" w:color="auto"/>
            </w:tcBorders>
            <w:noWrap/>
            <w:vAlign w:val="center"/>
            <w:hideMark/>
          </w:tcPr>
          <w:p w14:paraId="5453D24C"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0,85</w:t>
            </w:r>
          </w:p>
        </w:tc>
      </w:tr>
      <w:tr w:rsidR="00C91C18" w:rsidRPr="00C91C18" w14:paraId="4E425DAD" w14:textId="77777777" w:rsidTr="00C91C18">
        <w:trPr>
          <w:trHeight w:val="402"/>
        </w:trPr>
        <w:tc>
          <w:tcPr>
            <w:tcW w:w="3252" w:type="pct"/>
            <w:tcBorders>
              <w:top w:val="nil"/>
              <w:left w:val="single" w:sz="8" w:space="0" w:color="auto"/>
              <w:bottom w:val="single" w:sz="8" w:space="0" w:color="auto"/>
              <w:right w:val="nil"/>
            </w:tcBorders>
            <w:noWrap/>
            <w:vAlign w:val="center"/>
            <w:hideMark/>
          </w:tcPr>
          <w:p w14:paraId="52978FA7"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LUCRO</w:t>
            </w:r>
          </w:p>
        </w:tc>
        <w:tc>
          <w:tcPr>
            <w:tcW w:w="856" w:type="pct"/>
            <w:tcBorders>
              <w:top w:val="nil"/>
              <w:left w:val="single" w:sz="8" w:space="0" w:color="auto"/>
              <w:bottom w:val="single" w:sz="8" w:space="0" w:color="auto"/>
              <w:right w:val="single" w:sz="4" w:space="0" w:color="auto"/>
            </w:tcBorders>
            <w:noWrap/>
            <w:vAlign w:val="center"/>
            <w:hideMark/>
          </w:tcPr>
          <w:p w14:paraId="1B6EEDBC"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7,40</w:t>
            </w:r>
          </w:p>
        </w:tc>
        <w:tc>
          <w:tcPr>
            <w:tcW w:w="892" w:type="pct"/>
            <w:tcBorders>
              <w:top w:val="nil"/>
              <w:left w:val="nil"/>
              <w:bottom w:val="single" w:sz="8" w:space="0" w:color="auto"/>
              <w:right w:val="single" w:sz="8" w:space="0" w:color="auto"/>
            </w:tcBorders>
            <w:noWrap/>
            <w:vAlign w:val="center"/>
            <w:hideMark/>
          </w:tcPr>
          <w:p w14:paraId="09A306A3" w14:textId="77777777" w:rsidR="00C91C18" w:rsidRPr="00C91C18" w:rsidRDefault="00C91C18" w:rsidP="00C91C18">
            <w:pPr>
              <w:suppressAutoHyphens w:val="0"/>
              <w:jc w:val="center"/>
              <w:rPr>
                <w:rFonts w:ascii="Arial" w:hAnsi="Arial" w:cs="Arial"/>
                <w:sz w:val="28"/>
                <w:szCs w:val="28"/>
                <w:lang w:eastAsia="pt-BR"/>
              </w:rPr>
            </w:pPr>
            <w:r w:rsidRPr="00C91C18">
              <w:rPr>
                <w:rFonts w:ascii="Arial" w:hAnsi="Arial" w:cs="Arial"/>
                <w:sz w:val="28"/>
                <w:szCs w:val="28"/>
                <w:lang w:eastAsia="pt-BR"/>
              </w:rPr>
              <w:t>5,11</w:t>
            </w:r>
          </w:p>
        </w:tc>
      </w:tr>
      <w:tr w:rsidR="00C91C18" w:rsidRPr="00C91C18" w14:paraId="26680601" w14:textId="77777777" w:rsidTr="00C91C18">
        <w:trPr>
          <w:trHeight w:val="402"/>
        </w:trPr>
        <w:tc>
          <w:tcPr>
            <w:tcW w:w="3252" w:type="pct"/>
            <w:tcBorders>
              <w:top w:val="nil"/>
              <w:left w:val="single" w:sz="8" w:space="0" w:color="auto"/>
              <w:bottom w:val="single" w:sz="8" w:space="0" w:color="auto"/>
              <w:right w:val="single" w:sz="8" w:space="0" w:color="auto"/>
            </w:tcBorders>
            <w:noWrap/>
            <w:vAlign w:val="center"/>
            <w:hideMark/>
          </w:tcPr>
          <w:p w14:paraId="6310941B" w14:textId="77777777" w:rsidR="00C91C18" w:rsidRPr="00C91C18" w:rsidRDefault="00C91C18" w:rsidP="00C91C18">
            <w:pPr>
              <w:suppressAutoHyphens w:val="0"/>
              <w:rPr>
                <w:rFonts w:ascii="Arial" w:hAnsi="Arial" w:cs="Arial"/>
                <w:b/>
                <w:bCs/>
                <w:sz w:val="28"/>
                <w:szCs w:val="28"/>
                <w:lang w:eastAsia="pt-BR"/>
              </w:rPr>
            </w:pPr>
            <w:r w:rsidRPr="00C91C18">
              <w:rPr>
                <w:rFonts w:ascii="Arial" w:hAnsi="Arial" w:cs="Arial"/>
                <w:b/>
                <w:bCs/>
                <w:sz w:val="28"/>
                <w:szCs w:val="28"/>
                <w:lang w:eastAsia="pt-BR"/>
              </w:rPr>
              <w:t>BDI (OBRA OU MATERIAIS/EQUIP.)</w:t>
            </w:r>
          </w:p>
        </w:tc>
        <w:tc>
          <w:tcPr>
            <w:tcW w:w="856" w:type="pct"/>
            <w:tcBorders>
              <w:top w:val="nil"/>
              <w:left w:val="nil"/>
              <w:bottom w:val="single" w:sz="8" w:space="0" w:color="auto"/>
              <w:right w:val="single" w:sz="4" w:space="0" w:color="auto"/>
            </w:tcBorders>
            <w:noWrap/>
            <w:vAlign w:val="center"/>
            <w:hideMark/>
          </w:tcPr>
          <w:p w14:paraId="0E0EBCFC" w14:textId="77777777" w:rsidR="00C91C18" w:rsidRPr="00C91C18" w:rsidRDefault="00C91C18" w:rsidP="00C91C18">
            <w:pPr>
              <w:suppressAutoHyphens w:val="0"/>
              <w:jc w:val="center"/>
              <w:rPr>
                <w:rFonts w:ascii="Arial" w:hAnsi="Arial" w:cs="Arial"/>
                <w:b/>
                <w:bCs/>
                <w:sz w:val="28"/>
                <w:szCs w:val="28"/>
                <w:lang w:eastAsia="pt-BR"/>
              </w:rPr>
            </w:pPr>
            <w:r w:rsidRPr="00C91C18">
              <w:rPr>
                <w:rFonts w:ascii="Arial" w:hAnsi="Arial" w:cs="Arial"/>
                <w:b/>
                <w:bCs/>
                <w:sz w:val="28"/>
                <w:szCs w:val="28"/>
                <w:lang w:eastAsia="pt-BR"/>
              </w:rPr>
              <w:t>22,23</w:t>
            </w:r>
          </w:p>
        </w:tc>
        <w:tc>
          <w:tcPr>
            <w:tcW w:w="892" w:type="pct"/>
            <w:tcBorders>
              <w:top w:val="nil"/>
              <w:left w:val="nil"/>
              <w:bottom w:val="single" w:sz="8" w:space="0" w:color="auto"/>
              <w:right w:val="single" w:sz="8" w:space="0" w:color="auto"/>
            </w:tcBorders>
            <w:noWrap/>
            <w:vAlign w:val="center"/>
            <w:hideMark/>
          </w:tcPr>
          <w:p w14:paraId="6674B59C" w14:textId="77777777" w:rsidR="00C91C18" w:rsidRPr="00C91C18" w:rsidRDefault="00C91C18" w:rsidP="00C91C18">
            <w:pPr>
              <w:suppressAutoHyphens w:val="0"/>
              <w:jc w:val="center"/>
              <w:rPr>
                <w:rFonts w:ascii="Arial" w:hAnsi="Arial" w:cs="Arial"/>
                <w:b/>
                <w:bCs/>
                <w:sz w:val="28"/>
                <w:szCs w:val="28"/>
                <w:lang w:eastAsia="pt-BR"/>
              </w:rPr>
            </w:pPr>
            <w:r w:rsidRPr="00C91C18">
              <w:rPr>
                <w:rFonts w:ascii="Arial" w:hAnsi="Arial" w:cs="Arial"/>
                <w:b/>
                <w:bCs/>
                <w:sz w:val="28"/>
                <w:szCs w:val="28"/>
                <w:lang w:eastAsia="pt-BR"/>
              </w:rPr>
              <w:t>15,28</w:t>
            </w:r>
          </w:p>
        </w:tc>
      </w:tr>
      <w:tr w:rsidR="00C91C18" w:rsidRPr="00C91C18" w14:paraId="4667A66C" w14:textId="77777777" w:rsidTr="00C91C18">
        <w:trPr>
          <w:trHeight w:val="402"/>
        </w:trPr>
        <w:tc>
          <w:tcPr>
            <w:tcW w:w="5000" w:type="pct"/>
            <w:gridSpan w:val="3"/>
            <w:tcBorders>
              <w:top w:val="single" w:sz="8" w:space="0" w:color="auto"/>
              <w:left w:val="single" w:sz="8" w:space="0" w:color="auto"/>
              <w:bottom w:val="single" w:sz="8" w:space="0" w:color="auto"/>
              <w:right w:val="single" w:sz="8" w:space="0" w:color="000000"/>
            </w:tcBorders>
            <w:noWrap/>
            <w:vAlign w:val="center"/>
            <w:hideMark/>
          </w:tcPr>
          <w:p w14:paraId="7FBB1027" w14:textId="77777777" w:rsidR="00C91C18" w:rsidRPr="00C91C18" w:rsidRDefault="00C91C18" w:rsidP="00C91C18">
            <w:pPr>
              <w:suppressAutoHyphens w:val="0"/>
              <w:rPr>
                <w:rFonts w:ascii="Arial" w:hAnsi="Arial" w:cs="Arial"/>
                <w:b/>
                <w:bCs/>
                <w:lang w:eastAsia="pt-BR"/>
              </w:rPr>
            </w:pPr>
            <w:r w:rsidRPr="00C91C18">
              <w:rPr>
                <w:rFonts w:ascii="Arial" w:hAnsi="Arial" w:cs="Arial"/>
                <w:b/>
                <w:bCs/>
                <w:lang w:eastAsia="pt-BR"/>
              </w:rPr>
              <w:t>BDI=(((((1+(C8+C9+C10)/100)*(1+C11/100)*(1+C12/100))/(1-C6/100))-1)*100)</w:t>
            </w:r>
          </w:p>
        </w:tc>
      </w:tr>
      <w:tr w:rsidR="00C91C18" w:rsidRPr="00C91C18" w14:paraId="04910214" w14:textId="77777777" w:rsidTr="00C91C18">
        <w:trPr>
          <w:trHeight w:val="402"/>
        </w:trPr>
        <w:tc>
          <w:tcPr>
            <w:tcW w:w="3252" w:type="pct"/>
            <w:tcBorders>
              <w:top w:val="nil"/>
              <w:left w:val="single" w:sz="8" w:space="0" w:color="auto"/>
              <w:bottom w:val="single" w:sz="8" w:space="0" w:color="auto"/>
              <w:right w:val="single" w:sz="4" w:space="0" w:color="auto"/>
            </w:tcBorders>
            <w:noWrap/>
            <w:vAlign w:val="center"/>
            <w:hideMark/>
          </w:tcPr>
          <w:p w14:paraId="116859A0" w14:textId="77777777" w:rsidR="00C91C18" w:rsidRPr="00C91C18" w:rsidRDefault="00C91C18" w:rsidP="00C91C18">
            <w:pPr>
              <w:suppressAutoHyphens w:val="0"/>
              <w:rPr>
                <w:rFonts w:ascii="Arial" w:hAnsi="Arial" w:cs="Arial"/>
                <w:b/>
                <w:bCs/>
                <w:color w:val="0000FF"/>
                <w:sz w:val="28"/>
                <w:szCs w:val="28"/>
                <w:lang w:eastAsia="pt-BR"/>
              </w:rPr>
            </w:pPr>
            <w:r w:rsidRPr="00C91C18">
              <w:rPr>
                <w:rFonts w:ascii="Arial" w:hAnsi="Arial" w:cs="Arial"/>
                <w:b/>
                <w:bCs/>
                <w:color w:val="0000FF"/>
                <w:sz w:val="28"/>
                <w:szCs w:val="28"/>
                <w:lang w:eastAsia="pt-BR"/>
              </w:rPr>
              <w:t>BDI (OBRA)</w:t>
            </w:r>
          </w:p>
        </w:tc>
        <w:tc>
          <w:tcPr>
            <w:tcW w:w="1748" w:type="pct"/>
            <w:gridSpan w:val="2"/>
            <w:tcBorders>
              <w:top w:val="single" w:sz="8" w:space="0" w:color="auto"/>
              <w:left w:val="single" w:sz="8" w:space="0" w:color="auto"/>
              <w:bottom w:val="single" w:sz="8" w:space="0" w:color="auto"/>
              <w:right w:val="single" w:sz="8" w:space="0" w:color="000000"/>
            </w:tcBorders>
            <w:noWrap/>
            <w:vAlign w:val="center"/>
            <w:hideMark/>
          </w:tcPr>
          <w:p w14:paraId="6B43012D" w14:textId="77777777" w:rsidR="00C91C18" w:rsidRPr="00C91C18" w:rsidRDefault="00C91C18" w:rsidP="00C91C18">
            <w:pPr>
              <w:suppressAutoHyphens w:val="0"/>
              <w:jc w:val="center"/>
              <w:rPr>
                <w:rFonts w:ascii="Arial" w:hAnsi="Arial" w:cs="Arial"/>
                <w:b/>
                <w:bCs/>
                <w:color w:val="0000FF"/>
                <w:sz w:val="28"/>
                <w:szCs w:val="28"/>
                <w:lang w:eastAsia="pt-BR"/>
              </w:rPr>
            </w:pPr>
            <w:r w:rsidRPr="00C91C18">
              <w:rPr>
                <w:rFonts w:ascii="Arial" w:hAnsi="Arial" w:cs="Arial"/>
                <w:b/>
                <w:bCs/>
                <w:color w:val="0000FF"/>
                <w:sz w:val="28"/>
                <w:szCs w:val="28"/>
                <w:lang w:eastAsia="pt-BR"/>
              </w:rPr>
              <w:t>22,23%</w:t>
            </w:r>
          </w:p>
        </w:tc>
      </w:tr>
      <w:tr w:rsidR="00C91C18" w:rsidRPr="00C91C18" w14:paraId="62AFCE8E" w14:textId="77777777" w:rsidTr="00C91C18">
        <w:trPr>
          <w:trHeight w:val="198"/>
        </w:trPr>
        <w:tc>
          <w:tcPr>
            <w:tcW w:w="3252" w:type="pct"/>
            <w:tcBorders>
              <w:top w:val="nil"/>
              <w:left w:val="nil"/>
              <w:bottom w:val="nil"/>
              <w:right w:val="nil"/>
            </w:tcBorders>
            <w:noWrap/>
            <w:vAlign w:val="center"/>
            <w:hideMark/>
          </w:tcPr>
          <w:p w14:paraId="4A096DF1" w14:textId="77777777" w:rsidR="00C91C18" w:rsidRPr="00C91C18" w:rsidRDefault="00C91C18" w:rsidP="00C91C18">
            <w:pPr>
              <w:suppressAutoHyphens w:val="0"/>
              <w:jc w:val="center"/>
              <w:rPr>
                <w:rFonts w:ascii="Arial" w:hAnsi="Arial" w:cs="Arial"/>
                <w:b/>
                <w:bCs/>
                <w:color w:val="0000FF"/>
                <w:sz w:val="28"/>
                <w:szCs w:val="28"/>
                <w:lang w:eastAsia="pt-BR"/>
              </w:rPr>
            </w:pPr>
          </w:p>
        </w:tc>
        <w:tc>
          <w:tcPr>
            <w:tcW w:w="856" w:type="pct"/>
            <w:tcBorders>
              <w:top w:val="nil"/>
              <w:left w:val="nil"/>
              <w:bottom w:val="nil"/>
              <w:right w:val="nil"/>
            </w:tcBorders>
            <w:noWrap/>
            <w:vAlign w:val="center"/>
            <w:hideMark/>
          </w:tcPr>
          <w:p w14:paraId="66CB84A0" w14:textId="77777777" w:rsidR="00C91C18" w:rsidRPr="00C91C18" w:rsidRDefault="00C91C18" w:rsidP="00C91C18">
            <w:pPr>
              <w:suppressAutoHyphens w:val="0"/>
              <w:rPr>
                <w:lang w:eastAsia="pt-BR"/>
              </w:rPr>
            </w:pPr>
          </w:p>
        </w:tc>
        <w:tc>
          <w:tcPr>
            <w:tcW w:w="892" w:type="pct"/>
            <w:tcBorders>
              <w:top w:val="nil"/>
              <w:left w:val="nil"/>
              <w:bottom w:val="nil"/>
              <w:right w:val="nil"/>
            </w:tcBorders>
            <w:noWrap/>
            <w:vAlign w:val="center"/>
            <w:hideMark/>
          </w:tcPr>
          <w:p w14:paraId="28ABD24E" w14:textId="77777777" w:rsidR="00C91C18" w:rsidRPr="00C91C18" w:rsidRDefault="00C91C18" w:rsidP="00C91C18">
            <w:pPr>
              <w:suppressAutoHyphens w:val="0"/>
              <w:rPr>
                <w:lang w:eastAsia="pt-BR"/>
              </w:rPr>
            </w:pPr>
          </w:p>
        </w:tc>
      </w:tr>
      <w:tr w:rsidR="00C91C18" w:rsidRPr="00C91C18" w14:paraId="271B0946" w14:textId="77777777" w:rsidTr="00C91C18">
        <w:trPr>
          <w:trHeight w:val="360"/>
        </w:trPr>
        <w:tc>
          <w:tcPr>
            <w:tcW w:w="3252" w:type="pct"/>
            <w:tcBorders>
              <w:top w:val="single" w:sz="8" w:space="0" w:color="auto"/>
              <w:left w:val="single" w:sz="8" w:space="0" w:color="auto"/>
              <w:bottom w:val="single" w:sz="8" w:space="0" w:color="auto"/>
              <w:right w:val="single" w:sz="4" w:space="0" w:color="auto"/>
            </w:tcBorders>
            <w:noWrap/>
            <w:vAlign w:val="center"/>
            <w:hideMark/>
          </w:tcPr>
          <w:p w14:paraId="0D93FDB9" w14:textId="77777777" w:rsidR="00C91C18" w:rsidRPr="00C91C18" w:rsidRDefault="00C91C18" w:rsidP="00C91C18">
            <w:pPr>
              <w:suppressAutoHyphens w:val="0"/>
              <w:rPr>
                <w:rFonts w:ascii="Arial" w:hAnsi="Arial" w:cs="Arial"/>
                <w:b/>
                <w:bCs/>
                <w:color w:val="0000FF"/>
                <w:sz w:val="28"/>
                <w:szCs w:val="28"/>
                <w:lang w:eastAsia="pt-BR"/>
              </w:rPr>
            </w:pPr>
            <w:r w:rsidRPr="00C91C18">
              <w:rPr>
                <w:rFonts w:ascii="Arial" w:hAnsi="Arial" w:cs="Arial"/>
                <w:b/>
                <w:bCs/>
                <w:color w:val="0000FF"/>
                <w:sz w:val="28"/>
                <w:szCs w:val="28"/>
                <w:lang w:eastAsia="pt-BR"/>
              </w:rPr>
              <w:t>BDI (MATERIAIS E EQUIPAMENTOS)</w:t>
            </w:r>
          </w:p>
        </w:tc>
        <w:tc>
          <w:tcPr>
            <w:tcW w:w="1748" w:type="pct"/>
            <w:gridSpan w:val="2"/>
            <w:tcBorders>
              <w:top w:val="single" w:sz="8" w:space="0" w:color="auto"/>
              <w:left w:val="single" w:sz="8" w:space="0" w:color="auto"/>
              <w:bottom w:val="single" w:sz="8" w:space="0" w:color="auto"/>
              <w:right w:val="single" w:sz="8" w:space="0" w:color="000000"/>
            </w:tcBorders>
            <w:noWrap/>
            <w:vAlign w:val="center"/>
            <w:hideMark/>
          </w:tcPr>
          <w:p w14:paraId="01795769" w14:textId="77777777" w:rsidR="00C91C18" w:rsidRPr="00C91C18" w:rsidRDefault="00C91C18" w:rsidP="00C91C18">
            <w:pPr>
              <w:suppressAutoHyphens w:val="0"/>
              <w:jc w:val="center"/>
              <w:rPr>
                <w:rFonts w:ascii="Arial" w:hAnsi="Arial" w:cs="Arial"/>
                <w:b/>
                <w:bCs/>
                <w:color w:val="0000FF"/>
                <w:sz w:val="28"/>
                <w:szCs w:val="28"/>
                <w:lang w:eastAsia="pt-BR"/>
              </w:rPr>
            </w:pPr>
            <w:r w:rsidRPr="00C91C18">
              <w:rPr>
                <w:rFonts w:ascii="Arial" w:hAnsi="Arial" w:cs="Arial"/>
                <w:b/>
                <w:bCs/>
                <w:color w:val="0000FF"/>
                <w:sz w:val="28"/>
                <w:szCs w:val="28"/>
                <w:lang w:eastAsia="pt-BR"/>
              </w:rPr>
              <w:t>15,28%</w:t>
            </w:r>
          </w:p>
        </w:tc>
      </w:tr>
    </w:tbl>
    <w:p w14:paraId="76D94462" w14:textId="77777777" w:rsidR="00A235D5" w:rsidRPr="005D0BC5" w:rsidRDefault="00A235D5" w:rsidP="00A235D5">
      <w:pPr>
        <w:tabs>
          <w:tab w:val="left" w:pos="360"/>
        </w:tabs>
        <w:jc w:val="center"/>
        <w:rPr>
          <w:sz w:val="24"/>
          <w:szCs w:val="24"/>
          <w:shd w:val="clear" w:color="auto" w:fill="FFFFFF"/>
        </w:rPr>
      </w:pPr>
    </w:p>
    <w:p w14:paraId="71B505CB" w14:textId="77777777" w:rsidR="003F6413" w:rsidRPr="005D0BC5" w:rsidRDefault="003F6413" w:rsidP="00584E41">
      <w:pPr>
        <w:tabs>
          <w:tab w:val="left" w:pos="360"/>
        </w:tabs>
        <w:jc w:val="center"/>
        <w:rPr>
          <w:sz w:val="24"/>
          <w:szCs w:val="24"/>
          <w:shd w:val="clear" w:color="auto" w:fill="FFFFFF"/>
        </w:rPr>
      </w:pPr>
    </w:p>
    <w:p w14:paraId="48AC1E3A" w14:textId="77777777" w:rsidR="003F6413" w:rsidRPr="005D0BC5" w:rsidRDefault="003F6413" w:rsidP="00584E41">
      <w:pPr>
        <w:tabs>
          <w:tab w:val="left" w:pos="360"/>
        </w:tabs>
        <w:jc w:val="center"/>
        <w:rPr>
          <w:sz w:val="24"/>
          <w:szCs w:val="24"/>
          <w:shd w:val="clear" w:color="auto" w:fill="FFFFFF"/>
        </w:rPr>
      </w:pPr>
    </w:p>
    <w:p w14:paraId="0E107D0D" w14:textId="77777777" w:rsidR="003F6413" w:rsidRPr="005D0BC5" w:rsidRDefault="003F6413" w:rsidP="00584E41">
      <w:pPr>
        <w:tabs>
          <w:tab w:val="left" w:pos="360"/>
        </w:tabs>
        <w:jc w:val="center"/>
        <w:rPr>
          <w:sz w:val="24"/>
          <w:szCs w:val="24"/>
          <w:shd w:val="clear" w:color="auto" w:fill="FFFFFF"/>
        </w:rPr>
      </w:pPr>
    </w:p>
    <w:p w14:paraId="299A175E" w14:textId="77777777" w:rsidR="003F6413" w:rsidRPr="005D0BC5" w:rsidRDefault="003F6413" w:rsidP="00584E41">
      <w:pPr>
        <w:tabs>
          <w:tab w:val="left" w:pos="360"/>
        </w:tabs>
        <w:jc w:val="center"/>
        <w:rPr>
          <w:sz w:val="24"/>
          <w:szCs w:val="24"/>
          <w:shd w:val="clear" w:color="auto" w:fill="FFFFFF"/>
        </w:rPr>
      </w:pPr>
    </w:p>
    <w:p w14:paraId="177F3B1B" w14:textId="77777777" w:rsidR="003F6413" w:rsidRPr="005D0BC5" w:rsidRDefault="003F6413" w:rsidP="00584E41">
      <w:pPr>
        <w:tabs>
          <w:tab w:val="left" w:pos="360"/>
        </w:tabs>
        <w:jc w:val="center"/>
        <w:rPr>
          <w:sz w:val="24"/>
          <w:szCs w:val="24"/>
          <w:shd w:val="clear" w:color="auto" w:fill="FFFFFF"/>
        </w:rPr>
      </w:pPr>
    </w:p>
    <w:p w14:paraId="070B3901" w14:textId="77777777" w:rsidR="003F6413" w:rsidRPr="005D0BC5" w:rsidRDefault="003F6413" w:rsidP="00584E41">
      <w:pPr>
        <w:tabs>
          <w:tab w:val="left" w:pos="360"/>
        </w:tabs>
        <w:jc w:val="center"/>
        <w:rPr>
          <w:sz w:val="24"/>
          <w:szCs w:val="24"/>
          <w:shd w:val="clear" w:color="auto" w:fill="FFFFFF"/>
        </w:rPr>
      </w:pPr>
    </w:p>
    <w:p w14:paraId="549685B2" w14:textId="77777777" w:rsidR="003F6413" w:rsidRPr="005D0BC5" w:rsidRDefault="003F6413" w:rsidP="00584E41">
      <w:pPr>
        <w:tabs>
          <w:tab w:val="left" w:pos="360"/>
        </w:tabs>
        <w:jc w:val="center"/>
        <w:rPr>
          <w:sz w:val="24"/>
          <w:szCs w:val="24"/>
          <w:shd w:val="clear" w:color="auto" w:fill="FFFFFF"/>
        </w:rPr>
      </w:pPr>
    </w:p>
    <w:p w14:paraId="2D93EF8E" w14:textId="77777777" w:rsidR="003F6413" w:rsidRPr="005D0BC5" w:rsidRDefault="003F6413" w:rsidP="00584E41">
      <w:pPr>
        <w:tabs>
          <w:tab w:val="left" w:pos="360"/>
        </w:tabs>
        <w:jc w:val="center"/>
        <w:rPr>
          <w:sz w:val="24"/>
          <w:szCs w:val="24"/>
          <w:shd w:val="clear" w:color="auto" w:fill="FFFFFF"/>
        </w:rPr>
      </w:pPr>
    </w:p>
    <w:p w14:paraId="1F59F806" w14:textId="77777777" w:rsidR="003F6413" w:rsidRPr="005D0BC5" w:rsidRDefault="003F6413" w:rsidP="00584E41">
      <w:pPr>
        <w:tabs>
          <w:tab w:val="left" w:pos="360"/>
        </w:tabs>
        <w:jc w:val="center"/>
        <w:rPr>
          <w:sz w:val="24"/>
          <w:szCs w:val="24"/>
          <w:shd w:val="clear" w:color="auto" w:fill="FFFFFF"/>
        </w:rPr>
      </w:pPr>
    </w:p>
    <w:p w14:paraId="30991DE8" w14:textId="765DD9D2" w:rsidR="003F6413" w:rsidRPr="005D0BC5" w:rsidRDefault="00B94ADB" w:rsidP="00B94ADB">
      <w:pPr>
        <w:tabs>
          <w:tab w:val="left" w:pos="360"/>
        </w:tabs>
        <w:jc w:val="center"/>
        <w:rPr>
          <w:b/>
          <w:bCs/>
          <w:sz w:val="24"/>
          <w:szCs w:val="24"/>
        </w:rPr>
      </w:pPr>
      <w:r>
        <w:rPr>
          <w:sz w:val="24"/>
          <w:szCs w:val="24"/>
          <w:shd w:val="clear" w:color="auto" w:fill="FFFFFF"/>
        </w:rPr>
        <w:br w:type="page"/>
      </w:r>
      <w:r w:rsidR="003F6413" w:rsidRPr="005D0BC5">
        <w:rPr>
          <w:b/>
          <w:bCs/>
          <w:sz w:val="24"/>
          <w:szCs w:val="24"/>
        </w:rPr>
        <w:lastRenderedPageBreak/>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31636664" w14:textId="77777777" w:rsidR="003F6413" w:rsidRPr="005D0BC5" w:rsidRDefault="003F6413" w:rsidP="00584E41">
      <w:pPr>
        <w:tabs>
          <w:tab w:val="left" w:pos="360"/>
        </w:tabs>
        <w:rPr>
          <w:sz w:val="24"/>
          <w:szCs w:val="24"/>
        </w:rPr>
      </w:pPr>
    </w:p>
    <w:p w14:paraId="4D5BEA50" w14:textId="77777777" w:rsidR="00A226BC" w:rsidRPr="005D0BC5" w:rsidRDefault="00A226BC" w:rsidP="00584E41">
      <w:pPr>
        <w:tabs>
          <w:tab w:val="left" w:pos="360"/>
        </w:tabs>
        <w:jc w:val="center"/>
        <w:rPr>
          <w:sz w:val="24"/>
          <w:szCs w:val="24"/>
        </w:rPr>
      </w:pPr>
    </w:p>
    <w:p w14:paraId="5A38CCB0" w14:textId="77777777" w:rsidR="00A226BC" w:rsidRPr="005D0BC5" w:rsidRDefault="00FE3BDA" w:rsidP="00584E41">
      <w:pPr>
        <w:tabs>
          <w:tab w:val="left" w:pos="360"/>
        </w:tabs>
        <w:jc w:val="center"/>
        <w:rPr>
          <w:sz w:val="24"/>
          <w:szCs w:val="24"/>
        </w:rPr>
      </w:pPr>
      <w:r>
        <w:rPr>
          <w:sz w:val="24"/>
          <w:szCs w:val="24"/>
        </w:rPr>
        <w:lastRenderedPageBreak/>
        <w:br w:type="page"/>
      </w:r>
    </w:p>
    <w:p w14:paraId="50115CAB" w14:textId="77777777" w:rsidR="00064647" w:rsidRPr="005D0BC5" w:rsidRDefault="00064647"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0DFE2FE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 com sede na cidade de __________, estado do ________, sito à Rua ________________, n.º ____, CEP _________, Telefone (___) ____________, E-mail 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lastRenderedPageBreak/>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013B3712"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lastRenderedPageBreak/>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0F500A6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 estabelecida à _____________________, por mim legalmente representada, possui os compromissos assumidos abaixo que importam diminuição da capacidade operativa ou absorção de disponibilidade financeira, calculada </w:t>
            </w:r>
            <w:r w:rsidR="00DF1C36"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lastRenderedPageBreak/>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 xml:space="preserve">SÃO AS DEMONSTRAÇÕES:  </w:t>
            </w:r>
          </w:p>
          <w:p w14:paraId="3B1380DB"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0E949A14" w:rsidR="00943124" w:rsidRPr="005D0BC5" w:rsidRDefault="000D3B56" w:rsidP="00584E41">
            <w:pPr>
              <w:jc w:val="both"/>
              <w:rPr>
                <w:sz w:val="24"/>
                <w:szCs w:val="24"/>
              </w:rPr>
            </w:pPr>
            <w:r>
              <w:rPr>
                <w:noProof/>
                <w:sz w:val="24"/>
                <w:szCs w:val="24"/>
                <w:lang w:eastAsia="pt-BR"/>
              </w:rPr>
              <mc:AlternateContent>
                <mc:Choice Requires="wps">
                  <w:drawing>
                    <wp:anchor distT="0" distB="0" distL="114300" distR="114300" simplePos="0" relativeHeight="251656704" behindDoc="0" locked="0" layoutInCell="1" allowOverlap="1" wp14:anchorId="4DCAB87A" wp14:editId="0B6A7845">
                      <wp:simplePos x="0" y="0"/>
                      <wp:positionH relativeFrom="column">
                        <wp:posOffset>5080</wp:posOffset>
                      </wp:positionH>
                      <wp:positionV relativeFrom="paragraph">
                        <wp:posOffset>86360</wp:posOffset>
                      </wp:positionV>
                      <wp:extent cx="5467350" cy="635"/>
                      <wp:effectExtent l="0" t="0" r="19050" b="3746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8B0EBA"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mc:Fallback>
              </mc:AlternateContent>
            </w:r>
          </w:p>
          <w:p w14:paraId="6E2907F0" w14:textId="7B318607" w:rsidR="00943124" w:rsidRPr="005D0BC5" w:rsidRDefault="00943124" w:rsidP="00584E41">
            <w:pPr>
              <w:shd w:val="clear" w:color="auto" w:fill="CCCCCC"/>
              <w:jc w:val="both"/>
              <w:rPr>
                <w:sz w:val="24"/>
                <w:szCs w:val="24"/>
              </w:rPr>
            </w:pPr>
            <w:r w:rsidRPr="005D0BC5">
              <w:rPr>
                <w:sz w:val="24"/>
                <w:szCs w:val="24"/>
              </w:rPr>
              <w:t xml:space="preserve">AC   </w:t>
            </w:r>
            <w:r w:rsidR="00DF1C36" w:rsidRPr="005D0BC5">
              <w:rPr>
                <w:sz w:val="24"/>
                <w:szCs w:val="24"/>
              </w:rPr>
              <w:t>- ativo</w:t>
            </w:r>
            <w:r w:rsidRPr="005D0BC5">
              <w:rPr>
                <w:sz w:val="24"/>
                <w:szCs w:val="24"/>
              </w:rPr>
              <w:t xml:space="preserve"> </w:t>
            </w:r>
            <w:r w:rsidR="00DF1C36" w:rsidRPr="005D0BC5">
              <w:rPr>
                <w:sz w:val="24"/>
                <w:szCs w:val="24"/>
              </w:rPr>
              <w:t xml:space="preserve">circulante;  </w:t>
            </w:r>
            <w:r w:rsidRPr="005D0BC5">
              <w:rPr>
                <w:sz w:val="24"/>
                <w:szCs w:val="24"/>
              </w:rPr>
              <w:t xml:space="preserve">                        RLP - realizável a longo prazo;</w:t>
            </w:r>
          </w:p>
          <w:p w14:paraId="37226492" w14:textId="7E32E705" w:rsidR="00943124" w:rsidRPr="005D0BC5" w:rsidRDefault="00943124" w:rsidP="00584E41">
            <w:pPr>
              <w:shd w:val="clear" w:color="auto" w:fill="CCCCCC"/>
              <w:ind w:left="5529" w:hanging="5529"/>
              <w:jc w:val="both"/>
              <w:rPr>
                <w:sz w:val="24"/>
                <w:szCs w:val="24"/>
              </w:rPr>
            </w:pPr>
            <w:r w:rsidRPr="005D0BC5">
              <w:rPr>
                <w:sz w:val="24"/>
                <w:szCs w:val="24"/>
              </w:rPr>
              <w:t xml:space="preserve">AP   </w:t>
            </w:r>
            <w:r w:rsidR="00DF1C36" w:rsidRPr="005D0BC5">
              <w:rPr>
                <w:sz w:val="24"/>
                <w:szCs w:val="24"/>
              </w:rPr>
              <w:t>- ativo</w:t>
            </w:r>
            <w:r w:rsidRPr="005D0BC5">
              <w:rPr>
                <w:sz w:val="24"/>
                <w:szCs w:val="24"/>
              </w:rPr>
              <w:t xml:space="preserve"> permanente;                         ELP - exigível a longo prazo.</w:t>
            </w:r>
          </w:p>
          <w:p w14:paraId="3D78FB8C" w14:textId="48DEFA02" w:rsidR="00943124" w:rsidRPr="005D0BC5" w:rsidRDefault="00943124" w:rsidP="00584E41">
            <w:pPr>
              <w:shd w:val="clear" w:color="auto" w:fill="CCCCCC"/>
              <w:ind w:left="5529" w:hanging="5529"/>
              <w:jc w:val="both"/>
              <w:rPr>
                <w:sz w:val="24"/>
                <w:szCs w:val="24"/>
              </w:rPr>
            </w:pPr>
            <w:r w:rsidRPr="005D0BC5">
              <w:rPr>
                <w:sz w:val="24"/>
                <w:szCs w:val="24"/>
              </w:rPr>
              <w:t xml:space="preserve">PC   </w:t>
            </w:r>
            <w:r w:rsidR="00DF1C36" w:rsidRPr="005D0BC5">
              <w:rPr>
                <w:sz w:val="24"/>
                <w:szCs w:val="24"/>
              </w:rPr>
              <w:t>- passivo</w:t>
            </w:r>
            <w:r w:rsidRPr="005D0BC5">
              <w:rPr>
                <w:sz w:val="24"/>
                <w:szCs w:val="24"/>
              </w:rPr>
              <w:t xml:space="preserve"> circulante;</w:t>
            </w:r>
          </w:p>
          <w:p w14:paraId="655700C6" w14:textId="6D015D68" w:rsidR="00943124" w:rsidRPr="005D0BC5" w:rsidRDefault="000D3B56" w:rsidP="00584E41">
            <w:pPr>
              <w:jc w:val="both"/>
              <w:rPr>
                <w:sz w:val="24"/>
                <w:szCs w:val="24"/>
              </w:rPr>
            </w:pPr>
            <w:r>
              <w:rPr>
                <w:noProof/>
                <w:sz w:val="24"/>
                <w:szCs w:val="24"/>
                <w:lang w:eastAsia="pt-BR"/>
              </w:rPr>
              <mc:AlternateContent>
                <mc:Choice Requires="wps">
                  <w:drawing>
                    <wp:anchor distT="0" distB="0" distL="114300" distR="114300" simplePos="0" relativeHeight="251657728" behindDoc="0" locked="0" layoutInCell="1" allowOverlap="1" wp14:anchorId="7513F92F" wp14:editId="009EF3F3">
                      <wp:simplePos x="0" y="0"/>
                      <wp:positionH relativeFrom="column">
                        <wp:posOffset>-4445</wp:posOffset>
                      </wp:positionH>
                      <wp:positionV relativeFrom="paragraph">
                        <wp:posOffset>112395</wp:posOffset>
                      </wp:positionV>
                      <wp:extent cx="5466715" cy="635"/>
                      <wp:effectExtent l="0" t="0" r="19685" b="374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5EDF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mc:Fallback>
              </mc:AlternateContent>
            </w:r>
          </w:p>
          <w:p w14:paraId="55C5A0BE"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lastRenderedPageBreak/>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0BFB16CA"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 Carteira de Identidade n.º_________, representante legal, em nome da Empresa 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825ED8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lastRenderedPageBreak/>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lastRenderedPageBreak/>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1AFBA05B"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0D3B56">
        <w:rPr>
          <w:noProof/>
          <w:sz w:val="24"/>
          <w:szCs w:val="24"/>
          <w:lang w:eastAsia="pt-BR"/>
        </w:rPr>
        <w:drawing>
          <wp:anchor distT="0" distB="0" distL="114935" distR="114935" simplePos="0" relativeHeight="251658752" behindDoc="0" locked="0" layoutInCell="1" allowOverlap="1" wp14:anchorId="1A4B6A40" wp14:editId="7A293C4F">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7777777"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7777777"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77777777"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D8ACB" w14:textId="77777777" w:rsidR="00ED6425" w:rsidRDefault="00ED6425">
      <w:r>
        <w:separator/>
      </w:r>
    </w:p>
  </w:endnote>
  <w:endnote w:type="continuationSeparator" w:id="0">
    <w:p w14:paraId="6189DD71" w14:textId="77777777" w:rsidR="00ED6425" w:rsidRDefault="00ED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00000001"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Aptos">
    <w:altName w:val="Arial"/>
    <w:charset w:val="00"/>
    <w:family w:val="swiss"/>
    <w:pitch w:val="variable"/>
    <w:sig w:usb0="00000001" w:usb1="00000003" w:usb2="00000000" w:usb3="00000000" w:csb0="0000019F" w:csb1="00000000"/>
  </w:font>
  <w:font w:name="Myriad Pro">
    <w:altName w:val="Segoe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8645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571267" w:rsidRDefault="00571267">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8E20B" w14:textId="77777777" w:rsidR="00571267" w:rsidRDefault="00571267">
    <w:pPr>
      <w:pStyle w:val="Rodap"/>
      <w:framePr w:wrap="around" w:vAnchor="text" w:hAnchor="margin" w:xAlign="right" w:y="1"/>
      <w:ind w:right="360"/>
      <w:rPr>
        <w:rStyle w:val="Nmerodepgina"/>
      </w:rPr>
    </w:pPr>
  </w:p>
  <w:p w14:paraId="14D4AB99"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8B6F76">
      <w:rPr>
        <w:rStyle w:val="Nmerodepgina"/>
        <w:noProof/>
      </w:rPr>
      <w:t>22</w:t>
    </w:r>
    <w:r>
      <w:rPr>
        <w:rStyle w:val="Nmerodepgina"/>
      </w:rPr>
      <w:fldChar w:fldCharType="end"/>
    </w:r>
  </w:p>
  <w:p w14:paraId="3DC7B9C4" w14:textId="77777777" w:rsidR="00571267" w:rsidRDefault="00571267">
    <w:pPr>
      <w:pStyle w:val="Rodap"/>
      <w:framePr w:wrap="around" w:vAnchor="text" w:hAnchor="margin" w:xAlign="right" w:y="1"/>
      <w:ind w:right="360"/>
      <w:jc w:val="right"/>
      <w:rPr>
        <w:rStyle w:val="Nmerodepgina"/>
      </w:rPr>
    </w:pPr>
  </w:p>
  <w:p w14:paraId="322E5BFC" w14:textId="77777777" w:rsidR="00571267" w:rsidRDefault="00571267">
    <w:pPr>
      <w:pStyle w:val="Rodap"/>
      <w:framePr w:wrap="around" w:vAnchor="text" w:hAnchor="margin" w:xAlign="right" w:y="1"/>
      <w:ind w:right="360"/>
      <w:rPr>
        <w:rStyle w:val="Nmerodepgina"/>
      </w:rPr>
    </w:pPr>
  </w:p>
  <w:p w14:paraId="378BACD6" w14:textId="77777777" w:rsidR="00571267" w:rsidRDefault="00571267">
    <w:pPr>
      <w:pStyle w:val="Rodap"/>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CECBC"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5CF2D218" w14:textId="77777777" w:rsidR="00571267" w:rsidRDefault="00571267">
    <w:pPr>
      <w:pStyle w:val="Rodap"/>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75ED6" w14:textId="77777777" w:rsidR="00ED6425" w:rsidRDefault="00ED6425">
      <w:r>
        <w:separator/>
      </w:r>
    </w:p>
  </w:footnote>
  <w:footnote w:type="continuationSeparator" w:id="0">
    <w:p w14:paraId="09EA307E" w14:textId="77777777" w:rsidR="00ED6425" w:rsidRDefault="00ED6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1A858" w14:textId="77777777" w:rsidR="00E53012" w:rsidRDefault="00ED6425">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0" type="#_x0000_t75" style="position:absolute;margin-left:0;margin-top:0;width:467.5pt;height:381.3pt;z-index:-251657728;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FC7B2" w14:textId="0A1320D7" w:rsidR="00BC1787" w:rsidRDefault="000D3B56">
    <w:pPr>
      <w:pStyle w:val="Cabealho"/>
    </w:pPr>
    <w:r>
      <w:rPr>
        <w:noProof/>
        <w:lang w:eastAsia="pt-BR"/>
      </w:rPr>
      <w:drawing>
        <wp:anchor distT="0" distB="0" distL="114300" distR="114300" simplePos="0" relativeHeight="251656704" behindDoc="1" locked="0" layoutInCell="0" allowOverlap="1" wp14:anchorId="505413DE" wp14:editId="3F3C5EF1">
          <wp:simplePos x="0" y="0"/>
          <wp:positionH relativeFrom="margin">
            <wp:align>center</wp:align>
          </wp:positionH>
          <wp:positionV relativeFrom="margin">
            <wp:align>center</wp:align>
          </wp:positionV>
          <wp:extent cx="5758180" cy="5443220"/>
          <wp:effectExtent l="0" t="0" r="0" b="5080"/>
          <wp:wrapNone/>
          <wp:docPr id="4" name="Imagem 4"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778F3" w14:textId="2E3DB900" w:rsidR="00BC1787" w:rsidRDefault="000D3B56">
    <w:pPr>
      <w:pStyle w:val="Cabealho"/>
    </w:pPr>
    <w:r>
      <w:rPr>
        <w:noProof/>
        <w:lang w:eastAsia="pt-BR"/>
      </w:rPr>
      <w:drawing>
        <wp:anchor distT="0" distB="0" distL="114300" distR="114300" simplePos="0" relativeHeight="251657728" behindDoc="1" locked="0" layoutInCell="0" allowOverlap="1" wp14:anchorId="448B0E7B" wp14:editId="6086CB9A">
          <wp:simplePos x="0" y="0"/>
          <wp:positionH relativeFrom="margin">
            <wp:align>center</wp:align>
          </wp:positionH>
          <wp:positionV relativeFrom="margin">
            <wp:align>center</wp:align>
          </wp:positionV>
          <wp:extent cx="5758180" cy="5443220"/>
          <wp:effectExtent l="0" t="0" r="0" b="5080"/>
          <wp:wrapNone/>
          <wp:docPr id="5" name="Imagem 5" descr="logo 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cumentProtection w:edit="forms" w:enforcement="1" w:cryptProviderType="rsaAES" w:cryptAlgorithmClass="hash" w:cryptAlgorithmType="typeAny" w:cryptAlgorithmSid="14" w:cryptSpinCount="100000" w:hash="aEzGVSIgrZ31UIIS3TLLBsUKBg33KS9n5JNXJv6RDfq0MijrhlV+J9J2MgRDqVUMpun2NCddWeK3Fs/iuwhXHQ==" w:salt="uoO4QIvbvCpcZbgrav7tn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4290"/>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CE4"/>
    <w:rsid w:val="00053CB1"/>
    <w:rsid w:val="00053D92"/>
    <w:rsid w:val="0005477A"/>
    <w:rsid w:val="0005724D"/>
    <w:rsid w:val="000575F4"/>
    <w:rsid w:val="00060835"/>
    <w:rsid w:val="00062B0C"/>
    <w:rsid w:val="00062DA8"/>
    <w:rsid w:val="00063375"/>
    <w:rsid w:val="00064647"/>
    <w:rsid w:val="00066BEB"/>
    <w:rsid w:val="000704B7"/>
    <w:rsid w:val="00071DFC"/>
    <w:rsid w:val="000743A3"/>
    <w:rsid w:val="00076ABF"/>
    <w:rsid w:val="00077768"/>
    <w:rsid w:val="0008297A"/>
    <w:rsid w:val="00087BD0"/>
    <w:rsid w:val="00092138"/>
    <w:rsid w:val="00092CDB"/>
    <w:rsid w:val="00093E60"/>
    <w:rsid w:val="00094325"/>
    <w:rsid w:val="00094C49"/>
    <w:rsid w:val="00096D98"/>
    <w:rsid w:val="00096E6B"/>
    <w:rsid w:val="0009789E"/>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15CF"/>
    <w:rsid w:val="000B2110"/>
    <w:rsid w:val="000B3BF5"/>
    <w:rsid w:val="000B6154"/>
    <w:rsid w:val="000B644A"/>
    <w:rsid w:val="000B7C5C"/>
    <w:rsid w:val="000C11E2"/>
    <w:rsid w:val="000C1F93"/>
    <w:rsid w:val="000C3CF7"/>
    <w:rsid w:val="000C4F3A"/>
    <w:rsid w:val="000D268A"/>
    <w:rsid w:val="000D32F1"/>
    <w:rsid w:val="000D3B56"/>
    <w:rsid w:val="000D6E98"/>
    <w:rsid w:val="000D7964"/>
    <w:rsid w:val="000D7EC9"/>
    <w:rsid w:val="000E0E5A"/>
    <w:rsid w:val="000E1DFD"/>
    <w:rsid w:val="000E2EDA"/>
    <w:rsid w:val="000E4DA5"/>
    <w:rsid w:val="000E7265"/>
    <w:rsid w:val="000F2166"/>
    <w:rsid w:val="000F3A53"/>
    <w:rsid w:val="000F5FEC"/>
    <w:rsid w:val="000F6460"/>
    <w:rsid w:val="000F650B"/>
    <w:rsid w:val="000F6B69"/>
    <w:rsid w:val="000F7E03"/>
    <w:rsid w:val="001005C5"/>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276D9"/>
    <w:rsid w:val="00130129"/>
    <w:rsid w:val="00130B6D"/>
    <w:rsid w:val="0013179E"/>
    <w:rsid w:val="00134322"/>
    <w:rsid w:val="0013781F"/>
    <w:rsid w:val="0014081C"/>
    <w:rsid w:val="00141A62"/>
    <w:rsid w:val="00144EFD"/>
    <w:rsid w:val="00145B21"/>
    <w:rsid w:val="00150F51"/>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0174"/>
    <w:rsid w:val="00183AF5"/>
    <w:rsid w:val="0018507B"/>
    <w:rsid w:val="00185531"/>
    <w:rsid w:val="0018670E"/>
    <w:rsid w:val="00186B87"/>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411C"/>
    <w:rsid w:val="001D52FC"/>
    <w:rsid w:val="001D6447"/>
    <w:rsid w:val="001D7EC9"/>
    <w:rsid w:val="001E0FE6"/>
    <w:rsid w:val="001E100C"/>
    <w:rsid w:val="001E1950"/>
    <w:rsid w:val="001E275F"/>
    <w:rsid w:val="001E2A3E"/>
    <w:rsid w:val="001E3094"/>
    <w:rsid w:val="001E30EC"/>
    <w:rsid w:val="001E5053"/>
    <w:rsid w:val="001F466A"/>
    <w:rsid w:val="001F4DB5"/>
    <w:rsid w:val="001F64A5"/>
    <w:rsid w:val="001F75DE"/>
    <w:rsid w:val="001F78BE"/>
    <w:rsid w:val="002033F9"/>
    <w:rsid w:val="00203D12"/>
    <w:rsid w:val="0020494B"/>
    <w:rsid w:val="00205BD1"/>
    <w:rsid w:val="00205D15"/>
    <w:rsid w:val="0021045F"/>
    <w:rsid w:val="00214F0B"/>
    <w:rsid w:val="0021667D"/>
    <w:rsid w:val="0021726E"/>
    <w:rsid w:val="00217440"/>
    <w:rsid w:val="0022017E"/>
    <w:rsid w:val="002202BE"/>
    <w:rsid w:val="00222B49"/>
    <w:rsid w:val="00222FD9"/>
    <w:rsid w:val="00224117"/>
    <w:rsid w:val="00226982"/>
    <w:rsid w:val="00226D04"/>
    <w:rsid w:val="002272CB"/>
    <w:rsid w:val="00230420"/>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4B82"/>
    <w:rsid w:val="00275C57"/>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5CD6"/>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759"/>
    <w:rsid w:val="002D5D87"/>
    <w:rsid w:val="002D7A21"/>
    <w:rsid w:val="002E2C2B"/>
    <w:rsid w:val="002E2C39"/>
    <w:rsid w:val="002E3509"/>
    <w:rsid w:val="002E4053"/>
    <w:rsid w:val="002E4DBB"/>
    <w:rsid w:val="002E73AE"/>
    <w:rsid w:val="002F012D"/>
    <w:rsid w:val="002F0ADE"/>
    <w:rsid w:val="002F1374"/>
    <w:rsid w:val="002F1918"/>
    <w:rsid w:val="002F1E45"/>
    <w:rsid w:val="002F48D8"/>
    <w:rsid w:val="002F5C8E"/>
    <w:rsid w:val="003020A5"/>
    <w:rsid w:val="00302A90"/>
    <w:rsid w:val="003033CF"/>
    <w:rsid w:val="003055B4"/>
    <w:rsid w:val="003063C9"/>
    <w:rsid w:val="00306604"/>
    <w:rsid w:val="00307D08"/>
    <w:rsid w:val="0031058A"/>
    <w:rsid w:val="00311398"/>
    <w:rsid w:val="003118BA"/>
    <w:rsid w:val="0031252A"/>
    <w:rsid w:val="00312EB4"/>
    <w:rsid w:val="00313237"/>
    <w:rsid w:val="003147A4"/>
    <w:rsid w:val="00316E79"/>
    <w:rsid w:val="00316FEF"/>
    <w:rsid w:val="00322E8D"/>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613F"/>
    <w:rsid w:val="0036342B"/>
    <w:rsid w:val="00365F58"/>
    <w:rsid w:val="0036634C"/>
    <w:rsid w:val="003706B8"/>
    <w:rsid w:val="00371DDC"/>
    <w:rsid w:val="0037213B"/>
    <w:rsid w:val="00375CAA"/>
    <w:rsid w:val="0038058E"/>
    <w:rsid w:val="00380DF2"/>
    <w:rsid w:val="00381C57"/>
    <w:rsid w:val="00382317"/>
    <w:rsid w:val="00382C9F"/>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5E2E"/>
    <w:rsid w:val="003A63C0"/>
    <w:rsid w:val="003A69CF"/>
    <w:rsid w:val="003A76E5"/>
    <w:rsid w:val="003B1A4E"/>
    <w:rsid w:val="003B1AD1"/>
    <w:rsid w:val="003B2183"/>
    <w:rsid w:val="003B3188"/>
    <w:rsid w:val="003B386B"/>
    <w:rsid w:val="003C100F"/>
    <w:rsid w:val="003C11F1"/>
    <w:rsid w:val="003C1C3A"/>
    <w:rsid w:val="003C3963"/>
    <w:rsid w:val="003C4FCE"/>
    <w:rsid w:val="003C5A2F"/>
    <w:rsid w:val="003C65F6"/>
    <w:rsid w:val="003C7731"/>
    <w:rsid w:val="003D1790"/>
    <w:rsid w:val="003D22C1"/>
    <w:rsid w:val="003D340C"/>
    <w:rsid w:val="003D37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C68"/>
    <w:rsid w:val="00407E4C"/>
    <w:rsid w:val="004128C5"/>
    <w:rsid w:val="00413EB1"/>
    <w:rsid w:val="00413F65"/>
    <w:rsid w:val="00414503"/>
    <w:rsid w:val="00416245"/>
    <w:rsid w:val="00417C09"/>
    <w:rsid w:val="00422A07"/>
    <w:rsid w:val="00425C43"/>
    <w:rsid w:val="004261D9"/>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33C5"/>
    <w:rsid w:val="00454CFD"/>
    <w:rsid w:val="00455637"/>
    <w:rsid w:val="00460799"/>
    <w:rsid w:val="00460BE3"/>
    <w:rsid w:val="004615A2"/>
    <w:rsid w:val="004623D9"/>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084E"/>
    <w:rsid w:val="0049159B"/>
    <w:rsid w:val="00491F38"/>
    <w:rsid w:val="004929B7"/>
    <w:rsid w:val="00493305"/>
    <w:rsid w:val="00493B61"/>
    <w:rsid w:val="00494494"/>
    <w:rsid w:val="0049755E"/>
    <w:rsid w:val="004A2CDB"/>
    <w:rsid w:val="004A2D6B"/>
    <w:rsid w:val="004A4080"/>
    <w:rsid w:val="004A5EC4"/>
    <w:rsid w:val="004A6879"/>
    <w:rsid w:val="004A6B4C"/>
    <w:rsid w:val="004A7881"/>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7095"/>
    <w:rsid w:val="004C7CB4"/>
    <w:rsid w:val="004D0683"/>
    <w:rsid w:val="004D25B8"/>
    <w:rsid w:val="004D34BC"/>
    <w:rsid w:val="004D5A5C"/>
    <w:rsid w:val="004E2642"/>
    <w:rsid w:val="004E368C"/>
    <w:rsid w:val="004E6FAA"/>
    <w:rsid w:val="004F0A1F"/>
    <w:rsid w:val="004F0D8A"/>
    <w:rsid w:val="004F1924"/>
    <w:rsid w:val="004F2130"/>
    <w:rsid w:val="004F221F"/>
    <w:rsid w:val="004F3E43"/>
    <w:rsid w:val="004F44A9"/>
    <w:rsid w:val="004F7200"/>
    <w:rsid w:val="004F7F1B"/>
    <w:rsid w:val="005003D3"/>
    <w:rsid w:val="00501BF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0B"/>
    <w:rsid w:val="005A0A7D"/>
    <w:rsid w:val="005A0F0C"/>
    <w:rsid w:val="005A2F15"/>
    <w:rsid w:val="005A3534"/>
    <w:rsid w:val="005A3783"/>
    <w:rsid w:val="005A54CC"/>
    <w:rsid w:val="005A5540"/>
    <w:rsid w:val="005A5622"/>
    <w:rsid w:val="005A7CB7"/>
    <w:rsid w:val="005B1201"/>
    <w:rsid w:val="005B198A"/>
    <w:rsid w:val="005B1F5A"/>
    <w:rsid w:val="005B3E7B"/>
    <w:rsid w:val="005B3F5C"/>
    <w:rsid w:val="005B43F8"/>
    <w:rsid w:val="005B5024"/>
    <w:rsid w:val="005B66FE"/>
    <w:rsid w:val="005B69D3"/>
    <w:rsid w:val="005B7AE0"/>
    <w:rsid w:val="005C00DB"/>
    <w:rsid w:val="005C34A3"/>
    <w:rsid w:val="005C359B"/>
    <w:rsid w:val="005C532F"/>
    <w:rsid w:val="005C6266"/>
    <w:rsid w:val="005C632A"/>
    <w:rsid w:val="005D09C0"/>
    <w:rsid w:val="005D0BC5"/>
    <w:rsid w:val="005D1B1E"/>
    <w:rsid w:val="005D2004"/>
    <w:rsid w:val="005D2741"/>
    <w:rsid w:val="005D29DF"/>
    <w:rsid w:val="005D35DE"/>
    <w:rsid w:val="005D6EDC"/>
    <w:rsid w:val="005D7AE2"/>
    <w:rsid w:val="005E1345"/>
    <w:rsid w:val="005E1A27"/>
    <w:rsid w:val="005E1F94"/>
    <w:rsid w:val="005E348D"/>
    <w:rsid w:val="005E36E0"/>
    <w:rsid w:val="005E619D"/>
    <w:rsid w:val="005E7040"/>
    <w:rsid w:val="005F047E"/>
    <w:rsid w:val="005F2158"/>
    <w:rsid w:val="005F2C48"/>
    <w:rsid w:val="005F3837"/>
    <w:rsid w:val="005F4D81"/>
    <w:rsid w:val="005F64A8"/>
    <w:rsid w:val="00602D44"/>
    <w:rsid w:val="00603D5F"/>
    <w:rsid w:val="0060491A"/>
    <w:rsid w:val="0060507A"/>
    <w:rsid w:val="00605D5B"/>
    <w:rsid w:val="00606A71"/>
    <w:rsid w:val="00610098"/>
    <w:rsid w:val="006113BE"/>
    <w:rsid w:val="00611D38"/>
    <w:rsid w:val="00612530"/>
    <w:rsid w:val="00612AB2"/>
    <w:rsid w:val="00612EFF"/>
    <w:rsid w:val="00614E2C"/>
    <w:rsid w:val="00615A83"/>
    <w:rsid w:val="006169BB"/>
    <w:rsid w:val="00616A72"/>
    <w:rsid w:val="006208B8"/>
    <w:rsid w:val="00620C28"/>
    <w:rsid w:val="006217A9"/>
    <w:rsid w:val="006221AE"/>
    <w:rsid w:val="00623E0B"/>
    <w:rsid w:val="006242A9"/>
    <w:rsid w:val="006264DC"/>
    <w:rsid w:val="00627CAC"/>
    <w:rsid w:val="00627D38"/>
    <w:rsid w:val="0063267B"/>
    <w:rsid w:val="0063341C"/>
    <w:rsid w:val="00633D7F"/>
    <w:rsid w:val="0063445C"/>
    <w:rsid w:val="00635961"/>
    <w:rsid w:val="00637A47"/>
    <w:rsid w:val="00640369"/>
    <w:rsid w:val="00641BD4"/>
    <w:rsid w:val="0064264D"/>
    <w:rsid w:val="00642E85"/>
    <w:rsid w:val="00643D31"/>
    <w:rsid w:val="00647297"/>
    <w:rsid w:val="00647558"/>
    <w:rsid w:val="006523CE"/>
    <w:rsid w:val="0065409F"/>
    <w:rsid w:val="006607B6"/>
    <w:rsid w:val="00660BFD"/>
    <w:rsid w:val="00660E9B"/>
    <w:rsid w:val="00661F17"/>
    <w:rsid w:val="0066273D"/>
    <w:rsid w:val="00663E24"/>
    <w:rsid w:val="0066498F"/>
    <w:rsid w:val="006650CF"/>
    <w:rsid w:val="00666438"/>
    <w:rsid w:val="00666E8E"/>
    <w:rsid w:val="00667D4C"/>
    <w:rsid w:val="006706BC"/>
    <w:rsid w:val="00670BAB"/>
    <w:rsid w:val="00670EB5"/>
    <w:rsid w:val="00673450"/>
    <w:rsid w:val="00673D20"/>
    <w:rsid w:val="0067403D"/>
    <w:rsid w:val="00675C56"/>
    <w:rsid w:val="006775C7"/>
    <w:rsid w:val="00677AB5"/>
    <w:rsid w:val="00682BB0"/>
    <w:rsid w:val="00683F9B"/>
    <w:rsid w:val="0068599A"/>
    <w:rsid w:val="00685B28"/>
    <w:rsid w:val="0068619D"/>
    <w:rsid w:val="006908F4"/>
    <w:rsid w:val="006918BC"/>
    <w:rsid w:val="00694465"/>
    <w:rsid w:val="00696845"/>
    <w:rsid w:val="006A091D"/>
    <w:rsid w:val="006A0C0C"/>
    <w:rsid w:val="006A13F0"/>
    <w:rsid w:val="006A250A"/>
    <w:rsid w:val="006A30D5"/>
    <w:rsid w:val="006A4851"/>
    <w:rsid w:val="006A5B42"/>
    <w:rsid w:val="006B018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6D1"/>
    <w:rsid w:val="006D7878"/>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11054"/>
    <w:rsid w:val="00713010"/>
    <w:rsid w:val="007143A4"/>
    <w:rsid w:val="0071461B"/>
    <w:rsid w:val="00714D5A"/>
    <w:rsid w:val="0071737E"/>
    <w:rsid w:val="0071741C"/>
    <w:rsid w:val="0072079D"/>
    <w:rsid w:val="00720A77"/>
    <w:rsid w:val="00720B19"/>
    <w:rsid w:val="007215B9"/>
    <w:rsid w:val="00721622"/>
    <w:rsid w:val="007230B7"/>
    <w:rsid w:val="00724079"/>
    <w:rsid w:val="0072477A"/>
    <w:rsid w:val="007254C3"/>
    <w:rsid w:val="007272E7"/>
    <w:rsid w:val="007279DD"/>
    <w:rsid w:val="00727DA6"/>
    <w:rsid w:val="007311FE"/>
    <w:rsid w:val="007312F3"/>
    <w:rsid w:val="00731AC2"/>
    <w:rsid w:val="00734045"/>
    <w:rsid w:val="007369D7"/>
    <w:rsid w:val="007403C3"/>
    <w:rsid w:val="00740D4C"/>
    <w:rsid w:val="00743FA6"/>
    <w:rsid w:val="00744717"/>
    <w:rsid w:val="0074660F"/>
    <w:rsid w:val="007474E9"/>
    <w:rsid w:val="00747862"/>
    <w:rsid w:val="00751902"/>
    <w:rsid w:val="00752FCB"/>
    <w:rsid w:val="0075463E"/>
    <w:rsid w:val="0075561C"/>
    <w:rsid w:val="007562EF"/>
    <w:rsid w:val="0075721E"/>
    <w:rsid w:val="007579EA"/>
    <w:rsid w:val="00757C21"/>
    <w:rsid w:val="00757F63"/>
    <w:rsid w:val="0076023B"/>
    <w:rsid w:val="00763F68"/>
    <w:rsid w:val="00764AE1"/>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070F"/>
    <w:rsid w:val="0079202B"/>
    <w:rsid w:val="00792F52"/>
    <w:rsid w:val="00793829"/>
    <w:rsid w:val="00793DDF"/>
    <w:rsid w:val="00794A2D"/>
    <w:rsid w:val="00795B6F"/>
    <w:rsid w:val="007972F1"/>
    <w:rsid w:val="007A0A1D"/>
    <w:rsid w:val="007A211F"/>
    <w:rsid w:val="007A5AE4"/>
    <w:rsid w:val="007A6CEC"/>
    <w:rsid w:val="007B06D7"/>
    <w:rsid w:val="007B27D8"/>
    <w:rsid w:val="007B57E3"/>
    <w:rsid w:val="007B6271"/>
    <w:rsid w:val="007B6552"/>
    <w:rsid w:val="007B70DA"/>
    <w:rsid w:val="007B72BB"/>
    <w:rsid w:val="007B76C8"/>
    <w:rsid w:val="007C069D"/>
    <w:rsid w:val="007C201F"/>
    <w:rsid w:val="007C28F5"/>
    <w:rsid w:val="007C374E"/>
    <w:rsid w:val="007C3F2B"/>
    <w:rsid w:val="007C7A6A"/>
    <w:rsid w:val="007E28AC"/>
    <w:rsid w:val="007E5A09"/>
    <w:rsid w:val="007E68A9"/>
    <w:rsid w:val="007E7A38"/>
    <w:rsid w:val="007F1C17"/>
    <w:rsid w:val="007F2307"/>
    <w:rsid w:val="007F28E4"/>
    <w:rsid w:val="007F29EA"/>
    <w:rsid w:val="007F4F77"/>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DED"/>
    <w:rsid w:val="008242EB"/>
    <w:rsid w:val="008249F6"/>
    <w:rsid w:val="008252EF"/>
    <w:rsid w:val="00825C7D"/>
    <w:rsid w:val="008264F7"/>
    <w:rsid w:val="00827A3F"/>
    <w:rsid w:val="00831821"/>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3A3B"/>
    <w:rsid w:val="00874643"/>
    <w:rsid w:val="0087691B"/>
    <w:rsid w:val="00880366"/>
    <w:rsid w:val="00882799"/>
    <w:rsid w:val="0088338F"/>
    <w:rsid w:val="00884239"/>
    <w:rsid w:val="0088715B"/>
    <w:rsid w:val="00891827"/>
    <w:rsid w:val="00891C5B"/>
    <w:rsid w:val="00893290"/>
    <w:rsid w:val="00893A08"/>
    <w:rsid w:val="00894444"/>
    <w:rsid w:val="00897808"/>
    <w:rsid w:val="00897A10"/>
    <w:rsid w:val="008A17C3"/>
    <w:rsid w:val="008A3A65"/>
    <w:rsid w:val="008A4673"/>
    <w:rsid w:val="008A4C7D"/>
    <w:rsid w:val="008A57E6"/>
    <w:rsid w:val="008A65AB"/>
    <w:rsid w:val="008A7E40"/>
    <w:rsid w:val="008B1EA1"/>
    <w:rsid w:val="008B33FA"/>
    <w:rsid w:val="008B42D6"/>
    <w:rsid w:val="008B572D"/>
    <w:rsid w:val="008B6891"/>
    <w:rsid w:val="008B6B47"/>
    <w:rsid w:val="008B6F76"/>
    <w:rsid w:val="008C081F"/>
    <w:rsid w:val="008C21B1"/>
    <w:rsid w:val="008C7E9E"/>
    <w:rsid w:val="008D0394"/>
    <w:rsid w:val="008D24F2"/>
    <w:rsid w:val="008D2A60"/>
    <w:rsid w:val="008D3180"/>
    <w:rsid w:val="008D3636"/>
    <w:rsid w:val="008D4ED0"/>
    <w:rsid w:val="008D6A0D"/>
    <w:rsid w:val="008E04C8"/>
    <w:rsid w:val="008E1513"/>
    <w:rsid w:val="008E37AC"/>
    <w:rsid w:val="008E5510"/>
    <w:rsid w:val="008E6B68"/>
    <w:rsid w:val="008F09F8"/>
    <w:rsid w:val="008F1F43"/>
    <w:rsid w:val="008F4D85"/>
    <w:rsid w:val="008F74AE"/>
    <w:rsid w:val="009008FC"/>
    <w:rsid w:val="009015BE"/>
    <w:rsid w:val="0090167C"/>
    <w:rsid w:val="0090179D"/>
    <w:rsid w:val="00902B77"/>
    <w:rsid w:val="00903764"/>
    <w:rsid w:val="009067AC"/>
    <w:rsid w:val="00907F6F"/>
    <w:rsid w:val="009123B5"/>
    <w:rsid w:val="009139CC"/>
    <w:rsid w:val="00913BBA"/>
    <w:rsid w:val="00915397"/>
    <w:rsid w:val="0091539A"/>
    <w:rsid w:val="00915952"/>
    <w:rsid w:val="00915CEE"/>
    <w:rsid w:val="009205CA"/>
    <w:rsid w:val="00923169"/>
    <w:rsid w:val="00924989"/>
    <w:rsid w:val="00926AEA"/>
    <w:rsid w:val="009272D9"/>
    <w:rsid w:val="00931048"/>
    <w:rsid w:val="00931C93"/>
    <w:rsid w:val="009326B2"/>
    <w:rsid w:val="009343CA"/>
    <w:rsid w:val="00934BC8"/>
    <w:rsid w:val="00935837"/>
    <w:rsid w:val="009364D4"/>
    <w:rsid w:val="00936DC6"/>
    <w:rsid w:val="009375C5"/>
    <w:rsid w:val="00937611"/>
    <w:rsid w:val="0094001B"/>
    <w:rsid w:val="00940A75"/>
    <w:rsid w:val="00940E11"/>
    <w:rsid w:val="00941E43"/>
    <w:rsid w:val="00941E70"/>
    <w:rsid w:val="00942315"/>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157C"/>
    <w:rsid w:val="00962771"/>
    <w:rsid w:val="009649F0"/>
    <w:rsid w:val="00965029"/>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C8D"/>
    <w:rsid w:val="00992478"/>
    <w:rsid w:val="00993222"/>
    <w:rsid w:val="00993A1A"/>
    <w:rsid w:val="0099458D"/>
    <w:rsid w:val="009961BE"/>
    <w:rsid w:val="009A16BA"/>
    <w:rsid w:val="009A34B6"/>
    <w:rsid w:val="009A5034"/>
    <w:rsid w:val="009A76A0"/>
    <w:rsid w:val="009B6A2E"/>
    <w:rsid w:val="009C2097"/>
    <w:rsid w:val="009C6EAA"/>
    <w:rsid w:val="009D22E0"/>
    <w:rsid w:val="009D3223"/>
    <w:rsid w:val="009D364A"/>
    <w:rsid w:val="009D5D36"/>
    <w:rsid w:val="009D71B3"/>
    <w:rsid w:val="009D77FD"/>
    <w:rsid w:val="009E166C"/>
    <w:rsid w:val="009E1F03"/>
    <w:rsid w:val="009E1FC5"/>
    <w:rsid w:val="009E2A20"/>
    <w:rsid w:val="009E5FB0"/>
    <w:rsid w:val="009F034F"/>
    <w:rsid w:val="009F05F0"/>
    <w:rsid w:val="009F2B58"/>
    <w:rsid w:val="009F2D54"/>
    <w:rsid w:val="009F50F4"/>
    <w:rsid w:val="009F727B"/>
    <w:rsid w:val="009F7564"/>
    <w:rsid w:val="009F7C41"/>
    <w:rsid w:val="00A00E87"/>
    <w:rsid w:val="00A03226"/>
    <w:rsid w:val="00A035F5"/>
    <w:rsid w:val="00A04BC9"/>
    <w:rsid w:val="00A06DC3"/>
    <w:rsid w:val="00A07F9C"/>
    <w:rsid w:val="00A110CE"/>
    <w:rsid w:val="00A1341E"/>
    <w:rsid w:val="00A15F5E"/>
    <w:rsid w:val="00A168F9"/>
    <w:rsid w:val="00A17B85"/>
    <w:rsid w:val="00A226BC"/>
    <w:rsid w:val="00A228E7"/>
    <w:rsid w:val="00A235D5"/>
    <w:rsid w:val="00A2364C"/>
    <w:rsid w:val="00A238FE"/>
    <w:rsid w:val="00A2486D"/>
    <w:rsid w:val="00A25EF3"/>
    <w:rsid w:val="00A303C4"/>
    <w:rsid w:val="00A3145F"/>
    <w:rsid w:val="00A31819"/>
    <w:rsid w:val="00A35018"/>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48"/>
    <w:rsid w:val="00A606F8"/>
    <w:rsid w:val="00A61B3A"/>
    <w:rsid w:val="00A62F32"/>
    <w:rsid w:val="00A664FE"/>
    <w:rsid w:val="00A67F39"/>
    <w:rsid w:val="00A70ACE"/>
    <w:rsid w:val="00A7162A"/>
    <w:rsid w:val="00A73979"/>
    <w:rsid w:val="00A73987"/>
    <w:rsid w:val="00A742BC"/>
    <w:rsid w:val="00A746BC"/>
    <w:rsid w:val="00A74EEF"/>
    <w:rsid w:val="00A77065"/>
    <w:rsid w:val="00A80C94"/>
    <w:rsid w:val="00A82FF9"/>
    <w:rsid w:val="00A84DA1"/>
    <w:rsid w:val="00A86374"/>
    <w:rsid w:val="00A9540B"/>
    <w:rsid w:val="00A96DD3"/>
    <w:rsid w:val="00AA1104"/>
    <w:rsid w:val="00AA1AAC"/>
    <w:rsid w:val="00AA2737"/>
    <w:rsid w:val="00AA3E75"/>
    <w:rsid w:val="00AA5C61"/>
    <w:rsid w:val="00AA6DF7"/>
    <w:rsid w:val="00AA7FB9"/>
    <w:rsid w:val="00AB0884"/>
    <w:rsid w:val="00AB1B15"/>
    <w:rsid w:val="00AB449E"/>
    <w:rsid w:val="00AB7B2F"/>
    <w:rsid w:val="00AC3BB6"/>
    <w:rsid w:val="00AC3E15"/>
    <w:rsid w:val="00AC673A"/>
    <w:rsid w:val="00AC6E61"/>
    <w:rsid w:val="00AD158F"/>
    <w:rsid w:val="00AD167C"/>
    <w:rsid w:val="00AD34A3"/>
    <w:rsid w:val="00AD3E72"/>
    <w:rsid w:val="00AD475F"/>
    <w:rsid w:val="00AD6853"/>
    <w:rsid w:val="00AD6BC2"/>
    <w:rsid w:val="00AE037D"/>
    <w:rsid w:val="00AE0B87"/>
    <w:rsid w:val="00AE0D5B"/>
    <w:rsid w:val="00AE14B3"/>
    <w:rsid w:val="00AE2EE6"/>
    <w:rsid w:val="00AE325F"/>
    <w:rsid w:val="00AE6555"/>
    <w:rsid w:val="00AF09FB"/>
    <w:rsid w:val="00AF0EBB"/>
    <w:rsid w:val="00AF0FDC"/>
    <w:rsid w:val="00AF3172"/>
    <w:rsid w:val="00AF6FF6"/>
    <w:rsid w:val="00B00BFE"/>
    <w:rsid w:val="00B0108B"/>
    <w:rsid w:val="00B01804"/>
    <w:rsid w:val="00B02E57"/>
    <w:rsid w:val="00B03E50"/>
    <w:rsid w:val="00B0411A"/>
    <w:rsid w:val="00B105B7"/>
    <w:rsid w:val="00B11A68"/>
    <w:rsid w:val="00B14F67"/>
    <w:rsid w:val="00B15043"/>
    <w:rsid w:val="00B15ACA"/>
    <w:rsid w:val="00B225B5"/>
    <w:rsid w:val="00B22B7F"/>
    <w:rsid w:val="00B232D6"/>
    <w:rsid w:val="00B23FBE"/>
    <w:rsid w:val="00B268FB"/>
    <w:rsid w:val="00B271C8"/>
    <w:rsid w:val="00B324F6"/>
    <w:rsid w:val="00B325E6"/>
    <w:rsid w:val="00B334DA"/>
    <w:rsid w:val="00B34513"/>
    <w:rsid w:val="00B3527A"/>
    <w:rsid w:val="00B3674F"/>
    <w:rsid w:val="00B368E0"/>
    <w:rsid w:val="00B375A8"/>
    <w:rsid w:val="00B40001"/>
    <w:rsid w:val="00B40162"/>
    <w:rsid w:val="00B41F83"/>
    <w:rsid w:val="00B445A5"/>
    <w:rsid w:val="00B4599E"/>
    <w:rsid w:val="00B46299"/>
    <w:rsid w:val="00B4741D"/>
    <w:rsid w:val="00B5032F"/>
    <w:rsid w:val="00B52B62"/>
    <w:rsid w:val="00B530D7"/>
    <w:rsid w:val="00B546C9"/>
    <w:rsid w:val="00B554E1"/>
    <w:rsid w:val="00B57DA2"/>
    <w:rsid w:val="00B61AE3"/>
    <w:rsid w:val="00B624F1"/>
    <w:rsid w:val="00B64AAD"/>
    <w:rsid w:val="00B64E75"/>
    <w:rsid w:val="00B65A33"/>
    <w:rsid w:val="00B71C0A"/>
    <w:rsid w:val="00B7371D"/>
    <w:rsid w:val="00B743E7"/>
    <w:rsid w:val="00B748E1"/>
    <w:rsid w:val="00B75E03"/>
    <w:rsid w:val="00B76130"/>
    <w:rsid w:val="00B7680B"/>
    <w:rsid w:val="00B76FE5"/>
    <w:rsid w:val="00B77610"/>
    <w:rsid w:val="00B77DED"/>
    <w:rsid w:val="00B80360"/>
    <w:rsid w:val="00B812D1"/>
    <w:rsid w:val="00B820B3"/>
    <w:rsid w:val="00B828AB"/>
    <w:rsid w:val="00B82C98"/>
    <w:rsid w:val="00B83C9D"/>
    <w:rsid w:val="00B84B7A"/>
    <w:rsid w:val="00B85CD5"/>
    <w:rsid w:val="00B8703B"/>
    <w:rsid w:val="00B87BE6"/>
    <w:rsid w:val="00B87FFC"/>
    <w:rsid w:val="00B91CEE"/>
    <w:rsid w:val="00B925BB"/>
    <w:rsid w:val="00B94A02"/>
    <w:rsid w:val="00B94ADB"/>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6AEE"/>
    <w:rsid w:val="00BC726C"/>
    <w:rsid w:val="00BD0CA1"/>
    <w:rsid w:val="00BD2039"/>
    <w:rsid w:val="00BD3319"/>
    <w:rsid w:val="00BD38FF"/>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5B1C"/>
    <w:rsid w:val="00C26503"/>
    <w:rsid w:val="00C3130E"/>
    <w:rsid w:val="00C34763"/>
    <w:rsid w:val="00C36EE1"/>
    <w:rsid w:val="00C370A8"/>
    <w:rsid w:val="00C37442"/>
    <w:rsid w:val="00C37740"/>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9BE"/>
    <w:rsid w:val="00C67AF7"/>
    <w:rsid w:val="00C7162F"/>
    <w:rsid w:val="00C75AF2"/>
    <w:rsid w:val="00C76272"/>
    <w:rsid w:val="00C77A79"/>
    <w:rsid w:val="00C837DC"/>
    <w:rsid w:val="00C85582"/>
    <w:rsid w:val="00C85CA2"/>
    <w:rsid w:val="00C86EF3"/>
    <w:rsid w:val="00C90CBA"/>
    <w:rsid w:val="00C90E5A"/>
    <w:rsid w:val="00C91765"/>
    <w:rsid w:val="00C91C18"/>
    <w:rsid w:val="00C92653"/>
    <w:rsid w:val="00C94025"/>
    <w:rsid w:val="00C94054"/>
    <w:rsid w:val="00C94192"/>
    <w:rsid w:val="00C95420"/>
    <w:rsid w:val="00C955D8"/>
    <w:rsid w:val="00CA0FB1"/>
    <w:rsid w:val="00CA1D86"/>
    <w:rsid w:val="00CA30D2"/>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347"/>
    <w:rsid w:val="00CC5490"/>
    <w:rsid w:val="00CC5592"/>
    <w:rsid w:val="00CC5F0F"/>
    <w:rsid w:val="00CC72CD"/>
    <w:rsid w:val="00CC7B47"/>
    <w:rsid w:val="00CD058D"/>
    <w:rsid w:val="00CD1367"/>
    <w:rsid w:val="00CD2104"/>
    <w:rsid w:val="00CD3A29"/>
    <w:rsid w:val="00CD3DA6"/>
    <w:rsid w:val="00CD47DC"/>
    <w:rsid w:val="00CD5068"/>
    <w:rsid w:val="00CD750C"/>
    <w:rsid w:val="00CE05F6"/>
    <w:rsid w:val="00CE09D5"/>
    <w:rsid w:val="00CE3EF5"/>
    <w:rsid w:val="00CE3EFB"/>
    <w:rsid w:val="00CE5B44"/>
    <w:rsid w:val="00CE5D0C"/>
    <w:rsid w:val="00CE7195"/>
    <w:rsid w:val="00CF042D"/>
    <w:rsid w:val="00CF20A4"/>
    <w:rsid w:val="00CF43E0"/>
    <w:rsid w:val="00CF5A80"/>
    <w:rsid w:val="00CF7A7E"/>
    <w:rsid w:val="00CF7CE2"/>
    <w:rsid w:val="00D011CF"/>
    <w:rsid w:val="00D047FA"/>
    <w:rsid w:val="00D05CF0"/>
    <w:rsid w:val="00D144FB"/>
    <w:rsid w:val="00D146CD"/>
    <w:rsid w:val="00D15B30"/>
    <w:rsid w:val="00D15EDD"/>
    <w:rsid w:val="00D1717A"/>
    <w:rsid w:val="00D173A7"/>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BE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858"/>
    <w:rsid w:val="00DC7B47"/>
    <w:rsid w:val="00DD2FB1"/>
    <w:rsid w:val="00DD5D96"/>
    <w:rsid w:val="00DD757D"/>
    <w:rsid w:val="00DE3AD8"/>
    <w:rsid w:val="00DE41E5"/>
    <w:rsid w:val="00DE70D5"/>
    <w:rsid w:val="00DF155E"/>
    <w:rsid w:val="00DF1B53"/>
    <w:rsid w:val="00DF1C36"/>
    <w:rsid w:val="00DF1DF2"/>
    <w:rsid w:val="00DF2CA6"/>
    <w:rsid w:val="00DF2D84"/>
    <w:rsid w:val="00DF42AC"/>
    <w:rsid w:val="00DF4C31"/>
    <w:rsid w:val="00DF65E5"/>
    <w:rsid w:val="00E00582"/>
    <w:rsid w:val="00E0482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1B04"/>
    <w:rsid w:val="00E42269"/>
    <w:rsid w:val="00E42A8B"/>
    <w:rsid w:val="00E42FD6"/>
    <w:rsid w:val="00E43CBA"/>
    <w:rsid w:val="00E43EE0"/>
    <w:rsid w:val="00E44002"/>
    <w:rsid w:val="00E4420F"/>
    <w:rsid w:val="00E44486"/>
    <w:rsid w:val="00E47EF1"/>
    <w:rsid w:val="00E47FFA"/>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C9"/>
    <w:rsid w:val="00E76E1C"/>
    <w:rsid w:val="00E82EA0"/>
    <w:rsid w:val="00E83AC4"/>
    <w:rsid w:val="00E85751"/>
    <w:rsid w:val="00E85829"/>
    <w:rsid w:val="00E86161"/>
    <w:rsid w:val="00E8724A"/>
    <w:rsid w:val="00E873C0"/>
    <w:rsid w:val="00E878CA"/>
    <w:rsid w:val="00E905B6"/>
    <w:rsid w:val="00E9252E"/>
    <w:rsid w:val="00E92731"/>
    <w:rsid w:val="00E94EB8"/>
    <w:rsid w:val="00E957F5"/>
    <w:rsid w:val="00E96C77"/>
    <w:rsid w:val="00E97087"/>
    <w:rsid w:val="00E97265"/>
    <w:rsid w:val="00E97449"/>
    <w:rsid w:val="00E9766A"/>
    <w:rsid w:val="00E97B7F"/>
    <w:rsid w:val="00E97C47"/>
    <w:rsid w:val="00EA1526"/>
    <w:rsid w:val="00EA1A73"/>
    <w:rsid w:val="00EA537C"/>
    <w:rsid w:val="00EA56A9"/>
    <w:rsid w:val="00EA5889"/>
    <w:rsid w:val="00EA7873"/>
    <w:rsid w:val="00EB1333"/>
    <w:rsid w:val="00EB2240"/>
    <w:rsid w:val="00EB2ECB"/>
    <w:rsid w:val="00EB50F3"/>
    <w:rsid w:val="00EB56D3"/>
    <w:rsid w:val="00EB689E"/>
    <w:rsid w:val="00EB7675"/>
    <w:rsid w:val="00EB78D2"/>
    <w:rsid w:val="00EC1E13"/>
    <w:rsid w:val="00EC24F1"/>
    <w:rsid w:val="00EC359E"/>
    <w:rsid w:val="00EC36C9"/>
    <w:rsid w:val="00EC51BC"/>
    <w:rsid w:val="00EC5FB4"/>
    <w:rsid w:val="00EC628B"/>
    <w:rsid w:val="00EC6AC4"/>
    <w:rsid w:val="00ED040B"/>
    <w:rsid w:val="00ED0ADF"/>
    <w:rsid w:val="00ED2834"/>
    <w:rsid w:val="00ED2CC4"/>
    <w:rsid w:val="00ED37ED"/>
    <w:rsid w:val="00ED4FA3"/>
    <w:rsid w:val="00ED6425"/>
    <w:rsid w:val="00ED6655"/>
    <w:rsid w:val="00ED67B4"/>
    <w:rsid w:val="00EE05CF"/>
    <w:rsid w:val="00EE153D"/>
    <w:rsid w:val="00EE17E1"/>
    <w:rsid w:val="00EE1AA2"/>
    <w:rsid w:val="00EE247D"/>
    <w:rsid w:val="00EE3218"/>
    <w:rsid w:val="00EE4473"/>
    <w:rsid w:val="00EE4B82"/>
    <w:rsid w:val="00EE5C89"/>
    <w:rsid w:val="00EF0F07"/>
    <w:rsid w:val="00EF15AD"/>
    <w:rsid w:val="00EF2908"/>
    <w:rsid w:val="00F02C1F"/>
    <w:rsid w:val="00F1062F"/>
    <w:rsid w:val="00F11812"/>
    <w:rsid w:val="00F11CEC"/>
    <w:rsid w:val="00F12D5F"/>
    <w:rsid w:val="00F134A7"/>
    <w:rsid w:val="00F14DA7"/>
    <w:rsid w:val="00F1630C"/>
    <w:rsid w:val="00F17350"/>
    <w:rsid w:val="00F17DD9"/>
    <w:rsid w:val="00F20FBA"/>
    <w:rsid w:val="00F210CC"/>
    <w:rsid w:val="00F240F3"/>
    <w:rsid w:val="00F26455"/>
    <w:rsid w:val="00F26566"/>
    <w:rsid w:val="00F302E7"/>
    <w:rsid w:val="00F31E5C"/>
    <w:rsid w:val="00F32082"/>
    <w:rsid w:val="00F320AE"/>
    <w:rsid w:val="00F35402"/>
    <w:rsid w:val="00F42085"/>
    <w:rsid w:val="00F42698"/>
    <w:rsid w:val="00F448AB"/>
    <w:rsid w:val="00F44ED8"/>
    <w:rsid w:val="00F553A2"/>
    <w:rsid w:val="00F5561C"/>
    <w:rsid w:val="00F55CF0"/>
    <w:rsid w:val="00F56ED1"/>
    <w:rsid w:val="00F57930"/>
    <w:rsid w:val="00F62350"/>
    <w:rsid w:val="00F62C08"/>
    <w:rsid w:val="00F62ECE"/>
    <w:rsid w:val="00F6308F"/>
    <w:rsid w:val="00F6334E"/>
    <w:rsid w:val="00F65D9E"/>
    <w:rsid w:val="00F67F60"/>
    <w:rsid w:val="00F72113"/>
    <w:rsid w:val="00F72174"/>
    <w:rsid w:val="00F746B5"/>
    <w:rsid w:val="00F74E7E"/>
    <w:rsid w:val="00F751CC"/>
    <w:rsid w:val="00F75B4B"/>
    <w:rsid w:val="00F803D3"/>
    <w:rsid w:val="00F80685"/>
    <w:rsid w:val="00F8213B"/>
    <w:rsid w:val="00F8249F"/>
    <w:rsid w:val="00F82CC3"/>
    <w:rsid w:val="00F85728"/>
    <w:rsid w:val="00F8595A"/>
    <w:rsid w:val="00F87CD1"/>
    <w:rsid w:val="00F90263"/>
    <w:rsid w:val="00F910D0"/>
    <w:rsid w:val="00F91536"/>
    <w:rsid w:val="00F9188B"/>
    <w:rsid w:val="00F93F90"/>
    <w:rsid w:val="00F95082"/>
    <w:rsid w:val="00F951FF"/>
    <w:rsid w:val="00F9752E"/>
    <w:rsid w:val="00FA3B91"/>
    <w:rsid w:val="00FA3E99"/>
    <w:rsid w:val="00FA5054"/>
    <w:rsid w:val="00FA5703"/>
    <w:rsid w:val="00FA6025"/>
    <w:rsid w:val="00FA6405"/>
    <w:rsid w:val="00FA66E0"/>
    <w:rsid w:val="00FA69FD"/>
    <w:rsid w:val="00FA6E91"/>
    <w:rsid w:val="00FB0A1B"/>
    <w:rsid w:val="00FB0F47"/>
    <w:rsid w:val="00FB1B49"/>
    <w:rsid w:val="00FB28AD"/>
    <w:rsid w:val="00FB2F82"/>
    <w:rsid w:val="00FB4A7C"/>
    <w:rsid w:val="00FB508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6FA9760"/>
  <w15:chartTrackingRefBased/>
  <w15:docId w15:val="{88C50C0B-AE21-42A4-AE22-F4902055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49098498">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4183885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67804528">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5014603">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694452402">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1C9C2-6964-4FC3-A56B-37A4653F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21863</Words>
  <Characters>118063</Characters>
  <Application>Microsoft Office Word</Application>
  <DocSecurity>0</DocSecurity>
  <Lines>983</Lines>
  <Paragraphs>279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139647</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Admin</cp:lastModifiedBy>
  <cp:revision>6</cp:revision>
  <cp:lastPrinted>2017-06-08T17:51:00Z</cp:lastPrinted>
  <dcterms:created xsi:type="dcterms:W3CDTF">2026-02-02T17:52:00Z</dcterms:created>
  <dcterms:modified xsi:type="dcterms:W3CDTF">2026-02-02T17:56:00Z</dcterms:modified>
</cp:coreProperties>
</file>